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Программное обеспечение 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mallCaps w:val="1"/>
          <w:sz w:val="52"/>
          <w:szCs w:val="52"/>
        </w:rPr>
      </w:pPr>
      <w:r w:rsidDel="00000000" w:rsidR="00000000" w:rsidRPr="00000000">
        <w:rPr>
          <w:smallCaps w:val="1"/>
          <w:sz w:val="52"/>
          <w:szCs w:val="52"/>
          <w:rtl w:val="0"/>
        </w:rPr>
        <w:t xml:space="preserve">«Цифровая платформа для визуального обучения искусственных нейронных сетей распознавания дефектов и повреждений конструкций «NEIMARKER»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mallCaps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поддержки. 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11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Юридический адрес: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603155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Нижегородская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обл., г. </w:t>
      </w:r>
      <w:r w:rsidDel="00000000" w:rsidR="00000000" w:rsidRPr="00000000">
        <w:rPr>
          <w:sz w:val="24"/>
          <w:szCs w:val="24"/>
          <w:rtl w:val="0"/>
        </w:rPr>
        <w:t xml:space="preserve">Нижний Новгород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ул. Максима Горького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д. </w:t>
      </w:r>
      <w:r w:rsidDel="00000000" w:rsidR="00000000" w:rsidRPr="00000000">
        <w:rPr>
          <w:sz w:val="24"/>
          <w:szCs w:val="24"/>
          <w:rtl w:val="0"/>
        </w:rPr>
        <w:t xml:space="preserve">262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пом</w:t>
      </w:r>
      <w:r w:rsidDel="00000000" w:rsidR="00000000" w:rsidRPr="00000000">
        <w:rPr>
          <w:sz w:val="24"/>
          <w:szCs w:val="24"/>
          <w:rtl w:val="0"/>
        </w:rPr>
        <w:t xml:space="preserve"> П250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Адрес офисов разработки и технической поддержки:</w:t>
      </w:r>
    </w:p>
    <w:p w:rsidR="00000000" w:rsidDel="00000000" w:rsidP="00000000" w:rsidRDefault="00000000" w:rsidRPr="00000000" w14:paraId="0000001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603155, Нижегородская обл., г. Нижний Новгород, ул. Максима Горького, д. 262, пом П250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Телефон служб разработки и поддержки: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+7 (831) </w:t>
      </w:r>
      <w:r w:rsidDel="00000000" w:rsidR="00000000" w:rsidRPr="00000000">
        <w:rPr>
          <w:sz w:val="24"/>
          <w:szCs w:val="24"/>
          <w:rtl w:val="0"/>
        </w:rPr>
        <w:t xml:space="preserve">422-12-23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Электронная почта «хелпдеск» поддержки: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mail@neimarker.ru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Электронная почта для отзывов о продукте: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otzyv@</w:t>
      </w:r>
      <w:r w:rsidDel="00000000" w:rsidR="00000000" w:rsidRPr="00000000">
        <w:rPr>
          <w:sz w:val="24"/>
          <w:szCs w:val="24"/>
          <w:rtl w:val="0"/>
        </w:rPr>
        <w:t xml:space="preserve">neimarker.ru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Контактная информация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АННОТАЦИЯ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 Архитектура и Инфраструктура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xo4f6hymh8s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 Масштабируемость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xmjk0iceor6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1.2 Основные модули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 Процессы жизненного цикла программного обеспечения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2.1 Жизненный цикл ПО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fvamqljonwq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 Формирование требований к программному обеспечению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jkck0qfnaak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 Разработка технического задания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rok2r9byb8i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 Эскизный проект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8j1n1vjk2lw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 Рабочая документация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vujnjnil0ck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 Аудит ПО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w2ku9gcj5f2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6. Тестирование ПО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7hzv6lifeld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7. Ввод в эксплуатацию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pv54qitrqdo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8. Сопровождение ПО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2.2 Данные о процессе разработки ПО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2.3 Процессы поддержки ПО, в которые вовлечены разработчики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2.4 Рекомендуемые ТТХ ПК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 Порядок технической поддержки ПО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lmgck9cj4np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3.1 Формирование заявки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5xr476vyi7z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3.2 Обработка заявки специалистом servicedesk (1-я линия)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79yh9lyemzr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3.3 Эскалация заявки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nytstzxktx6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3.4 Обработка заявки 2-й линией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vkdrwlsoazr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3.5 Механизм эскалации инцидента со второй линии на 3-ю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rskwiymsafp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3.6 Данные о процессе поддержки ПО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uuv9a77au7b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3.7 Порядок взаимодействия службы поддержки ПО с заказчиком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mj1kpq4pwav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3.8 Возможные ошибки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4.Требования к персоналу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2a36tgdy1qi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4.1 Персонал, обеспечивающий техническую поддержку и модернизацию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gu5haqv78rq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4.1.1 Общие требования к специалистам, обеспечивающим техническую поддержку, интеграцию и развитие NEIMARKER на первой линии поддержки: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6xf4parmfqw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4.1.2 Общие требования к специалистам, обеспечивающим техническую поддержку, интеграцию и развитие NEIMARKER на второй линии поддержки: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1e2my7jx0rz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4.1.3 Общие требования к специалистам, обеспечивающим техническую поддержку, интеграцию и развитие NEIMARKER на третьей линии поддержки: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4.2 Уровень подготовки пользователя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4.3 Данные о персонале, задействованном в процессе разработки (количество, квалификация)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4.4 Данные о персонале, задействованном в процессе тестирования, отладки и установки ПО (количество, квалификация)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4.5 Данные о персонале, задействованном в процессе поддержки, эксплуатации и модернизации ПО (количество, квалификация)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widowControl w:val="0"/>
            <w:tabs>
              <w:tab w:val="right" w:leader="none" w:pos="12000"/>
            </w:tabs>
            <w:spacing w:after="0"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4g73xk40f9dv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 Дорожная карта проекта (ключевые ближайшие 3 года)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w2enq82q503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5.1 Разработка и тестирование базовых функций – Этап 1 (январь - июнь 2023 года)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6p9uc1qnuok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5.1.1 Реализация базовой функциональности системы NEIMARKER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e9wb60ysab0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5.1.2 Первичное тестирование и отладка функционала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xshckma17ib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5.1.3 Внедрение системы управления пользователями и журналирования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bxcc431mnq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5.2 Интеграция и начальная поддержка пользователей – Этап 2 (июль - декабрь 2023 года)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1174dof6jqj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5.2.1 Разработка и внедрение первой линии поддержки пользователей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w3wb1tk29of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5.3 Расширение функционала и усовершенствование системы – Этап 3 (январь - июнь 2024 года)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hp1ol59b1ch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5.3.1 Внедрение расширенных функций маркировки данных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5jjhe39a0dx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5.4 Усовершенствованное обучение моделей – Этап 4 (июль - декабрь 2024 года)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hg6w6jru1mp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5.5 Разработка отчетности и экспорт данных – Этап 5 (январь - июнь 2025 года)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xg3fgnytu9dh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5.5.1 Разработка и внедрение функций генерации подробных отчетов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yd7m9sautu3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5.5.2 Внедрение системы автоматической генерации отчетов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xpq3ytyxjqb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5.6 Интеграция с внешними системами и улучшение UI/UX – Этап 6 (июль - декабрь 2025 года)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at0eenqkewg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5.6.1 Разработка и внедрение API для интеграции с внешними системами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gtqreyurjp35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5.6.2 Обновление и улучшение пользовательского интерфейса и опыта (UI/UX)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c08irhd0mm1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5.7 Завершение основных этапов разработки и переход к поддержке и развитию – Этап 7 (январь - декабрь 2026 года)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4g6zazkw3y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5.7.1 Завершение всех ключевых этапов разработки и тестирования системы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none" w:pos="12000"/>
            </w:tabs>
            <w:spacing w:after="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hyperlink w:anchor="_heading=h.h0ft8zdku3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● 5.7.3 Планирование и разработка новых функций и модулей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4">
      <w:pPr>
        <w:jc w:val="both"/>
        <w:rPr>
          <w:sz w:val="28"/>
          <w:szCs w:val="28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АННОТАЦИЯ</w:t>
      </w:r>
    </w:p>
    <w:p w:rsidR="00000000" w:rsidDel="00000000" w:rsidP="00000000" w:rsidRDefault="00000000" w:rsidRPr="00000000" w14:paraId="00000056">
      <w:pPr>
        <w:spacing w:after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NEIMARKER представляет собой веб-сервис для автоматизации процессов диагностики, анализа и отчётности состояния конструкций и объектов. Система предоставляет пользователям возможность эффективно обрабатывать и анализировать большие объемы данных с использованием алгоритмов машинного обучения, минимизируя человеческий фактор и ускоряя процесс выявления дефектов и повреждений.</w:t>
      </w:r>
    </w:p>
    <w:p w:rsidR="00000000" w:rsidDel="00000000" w:rsidP="00000000" w:rsidRDefault="00000000" w:rsidRPr="00000000" w14:paraId="00000057">
      <w:pPr>
        <w:spacing w:after="240" w:befor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NEIMARKER предоставляет гибкие и настраиваемые инструменты, которые интегрируются в штатное программное обеспечение организации и обеспечивают полный цикл обработки данных — от загрузки изображений до генерации отчётов. Вся установка и обслуживание системы осуществляются на стороне разработчика, а заказчикам предоставляется доступ к сервису на условиях аренды, что исключает необходимость в установке и настройке программного обеспечения на их стороне.</w:t>
      </w:r>
    </w:p>
    <w:p w:rsidR="00000000" w:rsidDel="00000000" w:rsidP="00000000" w:rsidRDefault="00000000" w:rsidRPr="00000000" w14:paraId="00000058">
      <w:pPr>
        <w:spacing w:after="240" w:befor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результате развития NEIMARKER будет содержать следующие модули:</w:t>
      </w:r>
    </w:p>
    <w:p w:rsidR="00000000" w:rsidDel="00000000" w:rsidP="00000000" w:rsidRDefault="00000000" w:rsidRPr="00000000" w14:paraId="00000059">
      <w:pPr>
        <w:numPr>
          <w:ilvl w:val="0"/>
          <w:numId w:val="27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маркировки данных</w:t>
      </w:r>
      <w:r w:rsidDel="00000000" w:rsidR="00000000" w:rsidRPr="00000000">
        <w:rPr>
          <w:sz w:val="24"/>
          <w:szCs w:val="24"/>
          <w:rtl w:val="0"/>
        </w:rPr>
        <w:t xml:space="preserve">: Ручная и автоматическая разметка изображений для создания высококачественных обучающих наборов данных.</w:t>
      </w:r>
    </w:p>
    <w:p w:rsidR="00000000" w:rsidDel="00000000" w:rsidP="00000000" w:rsidRDefault="00000000" w:rsidRPr="00000000" w14:paraId="0000005A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обучения моделей</w:t>
      </w:r>
      <w:r w:rsidDel="00000000" w:rsidR="00000000" w:rsidRPr="00000000">
        <w:rPr>
          <w:sz w:val="24"/>
          <w:szCs w:val="24"/>
          <w:rtl w:val="0"/>
        </w:rPr>
        <w:t xml:space="preserve">: Поддержка обучения и дообучения моделей машинного обучения с мониторингом процесса и метрик.</w:t>
      </w:r>
    </w:p>
    <w:p w:rsidR="00000000" w:rsidDel="00000000" w:rsidP="00000000" w:rsidRDefault="00000000" w:rsidRPr="00000000" w14:paraId="0000005B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анализа и визуализации данных</w:t>
      </w:r>
      <w:r w:rsidDel="00000000" w:rsidR="00000000" w:rsidRPr="00000000">
        <w:rPr>
          <w:sz w:val="24"/>
          <w:szCs w:val="24"/>
          <w:rtl w:val="0"/>
        </w:rPr>
        <w:t xml:space="preserve">: Инструменты для анализа исторических данных, прогнозирования дефектов и создания визуализаций.</w:t>
      </w:r>
    </w:p>
    <w:p w:rsidR="00000000" w:rsidDel="00000000" w:rsidP="00000000" w:rsidRDefault="00000000" w:rsidRPr="00000000" w14:paraId="0000005C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интеграции API</w:t>
      </w:r>
      <w:r w:rsidDel="00000000" w:rsidR="00000000" w:rsidRPr="00000000">
        <w:rPr>
          <w:sz w:val="24"/>
          <w:szCs w:val="24"/>
          <w:rtl w:val="0"/>
        </w:rPr>
        <w:t xml:space="preserve">: Открытые API для интеграции с внешними системами и платформами, обеспечивающие взаимодействие в реальном времени и обмен данными.</w:t>
      </w:r>
    </w:p>
    <w:p w:rsidR="00000000" w:rsidDel="00000000" w:rsidP="00000000" w:rsidRDefault="00000000" w:rsidRPr="00000000" w14:paraId="0000005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генерации отчётов</w:t>
      </w:r>
      <w:r w:rsidDel="00000000" w:rsidR="00000000" w:rsidRPr="00000000">
        <w:rPr>
          <w:sz w:val="24"/>
          <w:szCs w:val="24"/>
          <w:rtl w:val="0"/>
        </w:rPr>
        <w:t xml:space="preserve">: Создание и экспорт подробных отчетов с результатами анализа и рекомендациями по устранению дефектов.</w:t>
      </w:r>
    </w:p>
    <w:p w:rsidR="00000000" w:rsidDel="00000000" w:rsidP="00000000" w:rsidRDefault="00000000" w:rsidRPr="00000000" w14:paraId="0000005E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Панель администрирования</w:t>
      </w:r>
      <w:r w:rsidDel="00000000" w:rsidR="00000000" w:rsidRPr="00000000">
        <w:rPr>
          <w:sz w:val="24"/>
          <w:szCs w:val="24"/>
          <w:rtl w:val="0"/>
        </w:rPr>
        <w:t xml:space="preserve">: Управление пользователями, настройками системы и мониторинг активности.</w:t>
      </w:r>
    </w:p>
    <w:p w:rsidR="00000000" w:rsidDel="00000000" w:rsidP="00000000" w:rsidRDefault="00000000" w:rsidRPr="00000000" w14:paraId="0000005F">
      <w:pPr>
        <w:numPr>
          <w:ilvl w:val="0"/>
          <w:numId w:val="27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Личный кабинет пользователя</w:t>
      </w:r>
      <w:r w:rsidDel="00000000" w:rsidR="00000000" w:rsidRPr="00000000">
        <w:rPr>
          <w:sz w:val="24"/>
          <w:szCs w:val="24"/>
          <w:rtl w:val="0"/>
        </w:rPr>
        <w:t xml:space="preserve">: Доступ к проектам, данным и результатам анализа через интуитивно понятный веб-интерфейс.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8"/>
          <w:szCs w:val="28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rPr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rtl w:val="0"/>
        </w:rPr>
        <w:t xml:space="preserve">1 Архитектура и Инфраструктура</w:t>
      </w:r>
    </w:p>
    <w:p w:rsidR="00000000" w:rsidDel="00000000" w:rsidP="00000000" w:rsidRDefault="00000000" w:rsidRPr="00000000" w14:paraId="00000062">
      <w:pPr>
        <w:spacing w:after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NEIMARKER представляет собой веб-сервис для автоматизации процессов диагностики, анализа и отчётности состояния конструкций и объектов. Система предоставляет гибкие и настраиваемые инструменты, которые интегрируются в штатное программное обеспечение организации и обеспечивают полный цикл обработки данных — от загрузки изображений до генерации отчётов.</w:t>
      </w:r>
    </w:p>
    <w:p w:rsidR="00000000" w:rsidDel="00000000" w:rsidP="00000000" w:rsidRDefault="00000000" w:rsidRPr="00000000" w14:paraId="00000063">
      <w:pPr>
        <w:spacing w:after="240" w:befor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NEIMARKER реализована в клиент-серверной архитектуре и взаимодействует с конечным пользователем (с помощью frontend) через браузер на базе Chromium (Chrome, Yandex Browser, Microsoft Edge) или Mozilla Firefox. Серверная (backend) часть NEIMARKER и базы данных работают под управлением СУБД PostgresSQL. В качестве сервера приложений используются веб-серверы nginx 1.18.</w:t>
      </w:r>
    </w:p>
    <w:p w:rsidR="00000000" w:rsidDel="00000000" w:rsidP="00000000" w:rsidRDefault="00000000" w:rsidRPr="00000000" w14:paraId="00000064">
      <w:pPr>
        <w:spacing w:after="240" w:befor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Серверная часть NEIMARKER размещена на серверах разработчика и может быть установлена на операционных системах семейства Linux и Windows Server. Клиентская часть NEIMARKER загружается в браузере и может быть использована на любых устройствах, где возможна установка Chrome или Mozilla Firefox.</w:t>
      </w:r>
    </w:p>
    <w:p w:rsidR="00000000" w:rsidDel="00000000" w:rsidP="00000000" w:rsidRDefault="00000000" w:rsidRPr="00000000" w14:paraId="00000065">
      <w:pPr>
        <w:pStyle w:val="Heading2"/>
        <w:spacing w:after="80" w:before="280" w:line="276" w:lineRule="auto"/>
        <w:ind w:left="720" w:hanging="360"/>
        <w:jc w:val="both"/>
        <w:rPr/>
      </w:pPr>
      <w:bookmarkStart w:colFirst="0" w:colLast="0" w:name="_heading=h.xo4f6hymh8s6" w:id="3"/>
      <w:bookmarkEnd w:id="3"/>
      <w:r w:rsidDel="00000000" w:rsidR="00000000" w:rsidRPr="00000000">
        <w:rPr>
          <w:rtl w:val="0"/>
        </w:rPr>
        <w:t xml:space="preserve">1.1 Масштабируемость</w:t>
      </w:r>
    </w:p>
    <w:p w:rsidR="00000000" w:rsidDel="00000000" w:rsidP="00000000" w:rsidRDefault="00000000" w:rsidRPr="00000000" w14:paraId="00000066">
      <w:pPr>
        <w:spacing w:after="240" w:before="240" w:lineRule="auto"/>
        <w:ind w:firstLine="708.661417322834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Сервис работает под управлением операционных систем LINUX и Windows Server. При необходимости отдельные компоненты могут быть масштабированы путём переноса на более производительные серверы или путем создания реплик. Также увеличить производительность системы можно следующими способами: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Обновление ПО ОС и ПО сторонних производителей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Обновление и модернизация аппаратной платформы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Обновление и увеличение пропускной способности каналов связи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NEIMARKER может быть масштабирована с использованием вычислительных кластеров серверов, обеспечивающих высокую производительность и возможность обработки больших объемов данных. В зависимости от потребностей и роста нагрузки, система может быть расширена за счет добавления дополнительных серверов GPU</w:t>
      </w:r>
    </w:p>
    <w:p w:rsidR="00000000" w:rsidDel="00000000" w:rsidP="00000000" w:rsidRDefault="00000000" w:rsidRPr="00000000" w14:paraId="0000006B">
      <w:pPr>
        <w:pStyle w:val="Heading2"/>
        <w:spacing w:after="80" w:before="280" w:line="276" w:lineRule="auto"/>
        <w:ind w:left="720" w:hanging="360"/>
        <w:jc w:val="both"/>
        <w:rPr/>
      </w:pPr>
      <w:bookmarkStart w:colFirst="0" w:colLast="0" w:name="_heading=h.xmjk0iceor68" w:id="4"/>
      <w:bookmarkEnd w:id="4"/>
      <w:r w:rsidDel="00000000" w:rsidR="00000000" w:rsidRPr="00000000">
        <w:rPr>
          <w:rtl w:val="0"/>
        </w:rPr>
        <w:t xml:space="preserve">1.2 Основные модули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первом этапе ПО состоит из следующих компонентов:</w:t>
      </w:r>
    </w:p>
    <w:p w:rsidR="00000000" w:rsidDel="00000000" w:rsidP="00000000" w:rsidRDefault="00000000" w:rsidRPr="00000000" w14:paraId="0000006D">
      <w:pPr>
        <w:numPr>
          <w:ilvl w:val="0"/>
          <w:numId w:val="2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маркировки данных</w:t>
      </w:r>
      <w:r w:rsidDel="00000000" w:rsidR="00000000" w:rsidRPr="00000000">
        <w:rPr>
          <w:sz w:val="24"/>
          <w:szCs w:val="24"/>
          <w:rtl w:val="0"/>
        </w:rPr>
        <w:t xml:space="preserve">: Виджет, встраиваемый в интерфейс ПО Заказчика. Исполняется на автоматизированных рабочих местах (АРМ) Заказчика в его штатном Интернет-браузере.</w:t>
      </w:r>
    </w:p>
    <w:p w:rsidR="00000000" w:rsidDel="00000000" w:rsidP="00000000" w:rsidRDefault="00000000" w:rsidRPr="00000000" w14:paraId="0000006E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Серверная часть</w:t>
      </w:r>
      <w:r w:rsidDel="00000000" w:rsidR="00000000" w:rsidRPr="00000000">
        <w:rPr>
          <w:sz w:val="24"/>
          <w:szCs w:val="24"/>
          <w:rtl w:val="0"/>
        </w:rPr>
        <w:t xml:space="preserve">: Программный коммутатор для обработки данных, взаимодействующий с различными источниками данных и службами. Данное ПО рассчитано на взаимодействие с различными каналами передачи данных и провайдерами услуг. Имеет собственную базу данных (БД) для хранения текущих рабочих данных и логов.</w:t>
      </w:r>
    </w:p>
    <w:p w:rsidR="00000000" w:rsidDel="00000000" w:rsidP="00000000" w:rsidRDefault="00000000" w:rsidRPr="00000000" w14:paraId="0000006F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Сервис авторизации</w:t>
      </w:r>
      <w:r w:rsidDel="00000000" w:rsidR="00000000" w:rsidRPr="00000000">
        <w:rPr>
          <w:sz w:val="24"/>
          <w:szCs w:val="24"/>
          <w:rtl w:val="0"/>
        </w:rPr>
        <w:t xml:space="preserve">: Организует централизованный вход в ИС сотрудников Заказчика, интегрированный с информационной системой (ИС) организации Заказчика. Сервис поддерживает ротацию собственных токенов и имеет собственную БД для хранения информации о пользователях.</w:t>
      </w:r>
    </w:p>
    <w:p w:rsidR="00000000" w:rsidDel="00000000" w:rsidP="00000000" w:rsidRDefault="00000000" w:rsidRPr="00000000" w14:paraId="00000070">
      <w:pPr>
        <w:numPr>
          <w:ilvl w:val="0"/>
          <w:numId w:val="2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Личный кабинет пользователя</w:t>
      </w:r>
      <w:r w:rsidDel="00000000" w:rsidR="00000000" w:rsidRPr="00000000">
        <w:rPr>
          <w:sz w:val="24"/>
          <w:szCs w:val="24"/>
          <w:rtl w:val="0"/>
        </w:rPr>
        <w:t xml:space="preserve">: Доступ к проектам, данным и результатам анализа через интуитивно понятный веб-интерфейс.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1"/>
        <w:shd w:fill="ffffff" w:val="clear"/>
        <w:spacing w:before="120" w:lineRule="auto"/>
        <w:jc w:val="both"/>
        <w:rPr>
          <w:b w:val="1"/>
          <w:sz w:val="28"/>
          <w:szCs w:val="28"/>
          <w:highlight w:val="yellow"/>
        </w:rPr>
      </w:pPr>
      <w:bookmarkStart w:colFirst="0" w:colLast="0" w:name="_heading=h.3dy6vkm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spacing w:before="0" w:lineRule="auto"/>
        <w:rPr>
          <w:b w:val="1"/>
        </w:rPr>
      </w:pPr>
      <w:bookmarkStart w:colFirst="0" w:colLast="0" w:name="_heading=h.1t3h5sf" w:id="6"/>
      <w:bookmarkEnd w:id="6"/>
      <w:r w:rsidDel="00000000" w:rsidR="00000000" w:rsidRPr="00000000">
        <w:rPr>
          <w:b w:val="1"/>
          <w:rtl w:val="0"/>
        </w:rPr>
        <w:t xml:space="preserve">2 Процессы жизненного цикла программного обеспечения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Контактная информация офиса разработки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Адрес: </w:t>
      </w:r>
      <w:r w:rsidDel="00000000" w:rsidR="00000000" w:rsidRPr="00000000">
        <w:rPr>
          <w:sz w:val="24"/>
          <w:szCs w:val="24"/>
          <w:rtl w:val="0"/>
        </w:rPr>
        <w:t xml:space="preserve">603155, Нижегородская обл., г. Нижний Новгород, ул. Максима Горького, д. 262, пом П250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Контактный телефон - </w:t>
      </w:r>
      <w:r w:rsidDel="00000000" w:rsidR="00000000" w:rsidRPr="00000000">
        <w:rPr>
          <w:sz w:val="24"/>
          <w:szCs w:val="24"/>
          <w:rtl w:val="0"/>
        </w:rPr>
        <w:t xml:space="preserve">+7 (831) 422-12-23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Сайт </w:t>
      </w:r>
      <w:r w:rsidDel="00000000" w:rsidR="00000000" w:rsidRPr="00000000">
        <w:rPr>
          <w:sz w:val="24"/>
          <w:szCs w:val="24"/>
          <w:rtl w:val="0"/>
        </w:rPr>
        <w:t xml:space="preserve">https://neimarker.ru/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Электронная почта 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mail@neimarker.ru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Электронная почта для отзывов о продукте: </w:t>
      </w:r>
      <w:r w:rsidDel="00000000" w:rsidR="00000000" w:rsidRPr="00000000">
        <w:rPr>
          <w:sz w:val="24"/>
          <w:szCs w:val="24"/>
          <w:rtl w:val="0"/>
        </w:rPr>
        <w:t xml:space="preserve">otzyv@neimarker.ru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Время работы Пн.-Пт. 8:00 – 17-00</w:t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rPr/>
      </w:pPr>
      <w:bookmarkStart w:colFirst="0" w:colLast="0" w:name="_heading=h.2jxsxqh" w:id="7"/>
      <w:bookmarkEnd w:id="7"/>
      <w:r w:rsidDel="00000000" w:rsidR="00000000" w:rsidRPr="00000000">
        <w:rPr>
          <w:rtl w:val="0"/>
        </w:rPr>
        <w:t xml:space="preserve">2.1 Жизненный цикл ПО</w:t>
      </w:r>
    </w:p>
    <w:p w:rsidR="00000000" w:rsidDel="00000000" w:rsidP="00000000" w:rsidRDefault="00000000" w:rsidRPr="00000000" w14:paraId="0000007C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Жизненный цикл разработки ПО NEIMARKER основан на ГОСТ 34.601-90 и включает в себя следующие этапы:</w:t>
      </w:r>
    </w:p>
    <w:p w:rsidR="00000000" w:rsidDel="00000000" w:rsidP="00000000" w:rsidRDefault="00000000" w:rsidRPr="00000000" w14:paraId="0000007D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fvamqljonwq6" w:id="8"/>
      <w:bookmarkEnd w:id="8"/>
      <w:r w:rsidDel="00000000" w:rsidR="00000000" w:rsidRPr="00000000">
        <w:rPr>
          <w:sz w:val="22"/>
          <w:szCs w:val="22"/>
          <w:rtl w:val="0"/>
        </w:rPr>
        <w:t xml:space="preserve">1. Формирование требований к программному обеспечению</w:t>
      </w:r>
    </w:p>
    <w:p w:rsidR="00000000" w:rsidDel="00000000" w:rsidP="00000000" w:rsidRDefault="00000000" w:rsidRPr="00000000" w14:paraId="0000007E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Обследование объекта и обоснование необходимости создания ПО.</w:t>
      </w:r>
    </w:p>
    <w:p w:rsidR="00000000" w:rsidDel="00000000" w:rsidP="00000000" w:rsidRDefault="00000000" w:rsidRPr="00000000" w14:paraId="0000007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Построение бизнес-процессов, которые будут автоматизированы при внедрении ПО.</w:t>
      </w:r>
    </w:p>
    <w:p w:rsidR="00000000" w:rsidDel="00000000" w:rsidP="00000000" w:rsidRDefault="00000000" w:rsidRPr="00000000" w14:paraId="0000008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бизнес-требований к разрабатываемому ПО.</w:t>
      </w:r>
    </w:p>
    <w:p w:rsidR="00000000" w:rsidDel="00000000" w:rsidP="00000000" w:rsidRDefault="00000000" w:rsidRPr="00000000" w14:paraId="0000008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требований к элементам системы.</w:t>
      </w:r>
    </w:p>
    <w:p w:rsidR="00000000" w:rsidDel="00000000" w:rsidP="00000000" w:rsidRDefault="00000000" w:rsidRPr="00000000" w14:paraId="00000082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требований к дизайн-системе ПО.</w:t>
      </w:r>
    </w:p>
    <w:p w:rsidR="00000000" w:rsidDel="00000000" w:rsidP="00000000" w:rsidRDefault="00000000" w:rsidRPr="00000000" w14:paraId="0000008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Формирование требований к среде разработки ПО.</w:t>
      </w:r>
    </w:p>
    <w:p w:rsidR="00000000" w:rsidDel="00000000" w:rsidP="00000000" w:rsidRDefault="00000000" w:rsidRPr="00000000" w14:paraId="00000084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Предварительный анализ сроков по реализации ПО.</w:t>
      </w:r>
    </w:p>
    <w:p w:rsidR="00000000" w:rsidDel="00000000" w:rsidP="00000000" w:rsidRDefault="00000000" w:rsidRPr="00000000" w14:paraId="00000085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jkck0qfnaakq" w:id="9"/>
      <w:bookmarkEnd w:id="9"/>
      <w:r w:rsidDel="00000000" w:rsidR="00000000" w:rsidRPr="00000000">
        <w:rPr>
          <w:sz w:val="22"/>
          <w:szCs w:val="22"/>
          <w:rtl w:val="0"/>
        </w:rPr>
        <w:t xml:space="preserve">2. Разработка технического задания</w:t>
      </w:r>
    </w:p>
    <w:p w:rsidR="00000000" w:rsidDel="00000000" w:rsidP="00000000" w:rsidRDefault="00000000" w:rsidRPr="00000000" w14:paraId="00000086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и утверждение технического задания на создание ПО.</w:t>
      </w:r>
    </w:p>
    <w:p w:rsidR="00000000" w:rsidDel="00000000" w:rsidP="00000000" w:rsidRDefault="00000000" w:rsidRPr="00000000" w14:paraId="00000087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 рабочей группы, ответственной за разработку.</w:t>
      </w:r>
    </w:p>
    <w:p w:rsidR="00000000" w:rsidDel="00000000" w:rsidP="00000000" w:rsidRDefault="00000000" w:rsidRPr="00000000" w14:paraId="00000088">
      <w:pPr>
        <w:numPr>
          <w:ilvl w:val="0"/>
          <w:numId w:val="19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Построение план-графика по отчетным встречам разработки ПО.</w:t>
      </w:r>
    </w:p>
    <w:p w:rsidR="00000000" w:rsidDel="00000000" w:rsidP="00000000" w:rsidRDefault="00000000" w:rsidRPr="00000000" w14:paraId="00000089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rok2r9byb8it" w:id="10"/>
      <w:bookmarkEnd w:id="10"/>
      <w:r w:rsidDel="00000000" w:rsidR="00000000" w:rsidRPr="00000000">
        <w:rPr>
          <w:sz w:val="22"/>
          <w:szCs w:val="22"/>
          <w:rtl w:val="0"/>
        </w:rPr>
        <w:t xml:space="preserve">3. Эскизный проект</w:t>
      </w:r>
    </w:p>
    <w:p w:rsidR="00000000" w:rsidDel="00000000" w:rsidP="00000000" w:rsidRDefault="00000000" w:rsidRPr="00000000" w14:paraId="0000008A">
      <w:pPr>
        <w:numPr>
          <w:ilvl w:val="0"/>
          <w:numId w:val="3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предварительных проектных решений по системе и её частям.</w:t>
      </w:r>
    </w:p>
    <w:p w:rsidR="00000000" w:rsidDel="00000000" w:rsidP="00000000" w:rsidRDefault="00000000" w:rsidRPr="00000000" w14:paraId="0000008B">
      <w:pPr>
        <w:numPr>
          <w:ilvl w:val="0"/>
          <w:numId w:val="3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документации и комментирование кода.</w:t>
      </w:r>
    </w:p>
    <w:p w:rsidR="00000000" w:rsidDel="00000000" w:rsidP="00000000" w:rsidRDefault="00000000" w:rsidRPr="00000000" w14:paraId="0000008C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8j1n1vjk2lw2" w:id="11"/>
      <w:bookmarkEnd w:id="11"/>
      <w:r w:rsidDel="00000000" w:rsidR="00000000" w:rsidRPr="00000000">
        <w:rPr>
          <w:sz w:val="22"/>
          <w:szCs w:val="22"/>
          <w:rtl w:val="0"/>
        </w:rPr>
        <w:t xml:space="preserve">4. Рабочая документация</w:t>
      </w:r>
    </w:p>
    <w:p w:rsidR="00000000" w:rsidDel="00000000" w:rsidP="00000000" w:rsidRDefault="00000000" w:rsidRPr="00000000" w14:paraId="0000008D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рабочей документации на АС и её части.</w:t>
      </w:r>
    </w:p>
    <w:p w:rsidR="00000000" w:rsidDel="00000000" w:rsidP="00000000" w:rsidRDefault="00000000" w:rsidRPr="00000000" w14:paraId="0000008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API методов.</w:t>
      </w:r>
    </w:p>
    <w:p w:rsidR="00000000" w:rsidDel="00000000" w:rsidP="00000000" w:rsidRDefault="00000000" w:rsidRPr="00000000" w14:paraId="0000008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и адаптация программ.</w:t>
      </w:r>
    </w:p>
    <w:p w:rsidR="00000000" w:rsidDel="00000000" w:rsidP="00000000" w:rsidRDefault="00000000" w:rsidRPr="00000000" w14:paraId="0000009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методов, сервисов, программ.</w:t>
      </w:r>
    </w:p>
    <w:p w:rsidR="00000000" w:rsidDel="00000000" w:rsidP="00000000" w:rsidRDefault="00000000" w:rsidRPr="00000000" w14:paraId="0000009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Настройка сетевой безопасности.</w:t>
      </w:r>
    </w:p>
    <w:p w:rsidR="00000000" w:rsidDel="00000000" w:rsidP="00000000" w:rsidRDefault="00000000" w:rsidRPr="00000000" w14:paraId="00000092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Подготовка резервированной БД.</w:t>
      </w:r>
    </w:p>
    <w:p w:rsidR="00000000" w:rsidDel="00000000" w:rsidP="00000000" w:rsidRDefault="00000000" w:rsidRPr="00000000" w14:paraId="00000093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Подготовка пресс-релизной версии.</w:t>
      </w:r>
    </w:p>
    <w:p w:rsidR="00000000" w:rsidDel="00000000" w:rsidP="00000000" w:rsidRDefault="00000000" w:rsidRPr="00000000" w14:paraId="00000094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vujnjnil0ck3" w:id="12"/>
      <w:bookmarkEnd w:id="12"/>
      <w:r w:rsidDel="00000000" w:rsidR="00000000" w:rsidRPr="00000000">
        <w:rPr>
          <w:sz w:val="22"/>
          <w:szCs w:val="22"/>
          <w:rtl w:val="0"/>
        </w:rPr>
        <w:t xml:space="preserve">5. Аудит ПО</w:t>
      </w:r>
    </w:p>
    <w:p w:rsidR="00000000" w:rsidDel="00000000" w:rsidP="00000000" w:rsidRDefault="00000000" w:rsidRPr="00000000" w14:paraId="00000095">
      <w:pPr>
        <w:numPr>
          <w:ilvl w:val="0"/>
          <w:numId w:val="13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Аудит ПО на предмет соответствия требованиям.</w:t>
      </w:r>
    </w:p>
    <w:p w:rsidR="00000000" w:rsidDel="00000000" w:rsidP="00000000" w:rsidRDefault="00000000" w:rsidRPr="00000000" w14:paraId="00000096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w2ku9gcj5f2n" w:id="13"/>
      <w:bookmarkEnd w:id="13"/>
      <w:r w:rsidDel="00000000" w:rsidR="00000000" w:rsidRPr="00000000">
        <w:rPr>
          <w:sz w:val="22"/>
          <w:szCs w:val="22"/>
          <w:rtl w:val="0"/>
        </w:rPr>
        <w:t xml:space="preserve">6. Тестирование ПО</w:t>
      </w:r>
    </w:p>
    <w:p w:rsidR="00000000" w:rsidDel="00000000" w:rsidP="00000000" w:rsidRDefault="00000000" w:rsidRPr="00000000" w14:paraId="00000097">
      <w:pPr>
        <w:numPr>
          <w:ilvl w:val="0"/>
          <w:numId w:val="3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Тестирование безопасности.</w:t>
      </w:r>
    </w:p>
    <w:p w:rsidR="00000000" w:rsidDel="00000000" w:rsidP="00000000" w:rsidRDefault="00000000" w:rsidRPr="00000000" w14:paraId="00000098">
      <w:pPr>
        <w:numPr>
          <w:ilvl w:val="0"/>
          <w:numId w:val="3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Функциональное тестирование.</w:t>
      </w:r>
    </w:p>
    <w:p w:rsidR="00000000" w:rsidDel="00000000" w:rsidP="00000000" w:rsidRDefault="00000000" w:rsidRPr="00000000" w14:paraId="00000099">
      <w:pPr>
        <w:numPr>
          <w:ilvl w:val="0"/>
          <w:numId w:val="3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Тестирование производительности.</w:t>
      </w:r>
    </w:p>
    <w:p w:rsidR="00000000" w:rsidDel="00000000" w:rsidP="00000000" w:rsidRDefault="00000000" w:rsidRPr="00000000" w14:paraId="0000009A">
      <w:pPr>
        <w:numPr>
          <w:ilvl w:val="0"/>
          <w:numId w:val="3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Юзабилити тестирование.</w:t>
      </w:r>
    </w:p>
    <w:p w:rsidR="00000000" w:rsidDel="00000000" w:rsidP="00000000" w:rsidRDefault="00000000" w:rsidRPr="00000000" w14:paraId="0000009B">
      <w:pPr>
        <w:numPr>
          <w:ilvl w:val="0"/>
          <w:numId w:val="3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Подготовка отчета о тестировании.</w:t>
      </w:r>
    </w:p>
    <w:p w:rsidR="00000000" w:rsidDel="00000000" w:rsidP="00000000" w:rsidRDefault="00000000" w:rsidRPr="00000000" w14:paraId="0000009C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7hzv6lifeldo" w:id="14"/>
      <w:bookmarkEnd w:id="14"/>
      <w:r w:rsidDel="00000000" w:rsidR="00000000" w:rsidRPr="00000000">
        <w:rPr>
          <w:sz w:val="22"/>
          <w:szCs w:val="22"/>
          <w:rtl w:val="0"/>
        </w:rPr>
        <w:t xml:space="preserve">7. Ввод в эксплуатацию</w:t>
      </w:r>
    </w:p>
    <w:p w:rsidR="00000000" w:rsidDel="00000000" w:rsidP="00000000" w:rsidRDefault="00000000" w:rsidRPr="00000000" w14:paraId="0000009D">
      <w:pPr>
        <w:numPr>
          <w:ilvl w:val="0"/>
          <w:numId w:val="3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Обучение персонала.</w:t>
      </w:r>
    </w:p>
    <w:p w:rsidR="00000000" w:rsidDel="00000000" w:rsidP="00000000" w:rsidRDefault="00000000" w:rsidRPr="00000000" w14:paraId="0000009E">
      <w:pPr>
        <w:numPr>
          <w:ilvl w:val="0"/>
          <w:numId w:val="3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Сбор обратной связи от персонала.</w:t>
      </w:r>
    </w:p>
    <w:p w:rsidR="00000000" w:rsidDel="00000000" w:rsidP="00000000" w:rsidRDefault="00000000" w:rsidRPr="00000000" w14:paraId="0000009F">
      <w:pPr>
        <w:pStyle w:val="Heading4"/>
        <w:spacing w:after="40" w:before="240" w:line="276" w:lineRule="auto"/>
        <w:ind w:left="360"/>
        <w:jc w:val="both"/>
        <w:rPr>
          <w:sz w:val="22"/>
          <w:szCs w:val="22"/>
        </w:rPr>
      </w:pPr>
      <w:bookmarkStart w:colFirst="0" w:colLast="0" w:name="_heading=h.pv54qitrqdoz" w:id="15"/>
      <w:bookmarkEnd w:id="15"/>
      <w:r w:rsidDel="00000000" w:rsidR="00000000" w:rsidRPr="00000000">
        <w:rPr>
          <w:sz w:val="22"/>
          <w:szCs w:val="22"/>
          <w:rtl w:val="0"/>
        </w:rPr>
        <w:t xml:space="preserve">8. Сопровождение ПО</w:t>
      </w:r>
    </w:p>
    <w:p w:rsidR="00000000" w:rsidDel="00000000" w:rsidP="00000000" w:rsidRDefault="00000000" w:rsidRPr="00000000" w14:paraId="000000A0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Выполнение работ в соответствии с гарантийными обязательствами.</w:t>
      </w:r>
    </w:p>
    <w:p w:rsidR="00000000" w:rsidDel="00000000" w:rsidP="00000000" w:rsidRDefault="00000000" w:rsidRPr="00000000" w14:paraId="000000A1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Послегарантийное обслуживание.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rPr>
          <w:b w:val="1"/>
        </w:rPr>
      </w:pPr>
      <w:bookmarkStart w:colFirst="0" w:colLast="0" w:name="_heading=h.3j2qqm3" w:id="16"/>
      <w:bookmarkEnd w:id="16"/>
      <w:r w:rsidDel="00000000" w:rsidR="00000000" w:rsidRPr="00000000">
        <w:rPr>
          <w:b w:val="1"/>
          <w:rtl w:val="0"/>
        </w:rPr>
        <w:t xml:space="preserve">2.2 Данные о процессе разработки ПО</w:t>
      </w:r>
    </w:p>
    <w:p w:rsidR="00000000" w:rsidDel="00000000" w:rsidP="00000000" w:rsidRDefault="00000000" w:rsidRPr="00000000" w14:paraId="000000A5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Данные о персонале, задействованном в процессе разработки, приведены в главе 4.</w:t>
      </w:r>
    </w:p>
    <w:p w:rsidR="00000000" w:rsidDel="00000000" w:rsidP="00000000" w:rsidRDefault="00000000" w:rsidRPr="00000000" w14:paraId="000000A6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Аппаратная среда разработки описана в главе 2.4.</w:t>
      </w:r>
    </w:p>
    <w:p w:rsidR="00000000" w:rsidDel="00000000" w:rsidP="00000000" w:rsidRDefault="00000000" w:rsidRPr="00000000" w14:paraId="000000A7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Возможные технические неисправности среды разработки исправляются в рабочее время одним из разработчиков или системным администратором, по договоренности с руководителем. В нерабочее время неисправности устраняются системным администратором.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2"/>
        <w:jc w:val="both"/>
        <w:rPr/>
      </w:pPr>
      <w:bookmarkStart w:colFirst="0" w:colLast="0" w:name="_heading=h.4d34og8" w:id="17"/>
      <w:bookmarkEnd w:id="17"/>
      <w:r w:rsidDel="00000000" w:rsidR="00000000" w:rsidRPr="00000000">
        <w:rPr>
          <w:rtl w:val="0"/>
        </w:rPr>
        <w:t xml:space="preserve">2.3 Процессы поддержки ПО, в которые вовлечены разработчики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Процесс управления документацией</w:t>
      </w:r>
    </w:p>
    <w:p w:rsidR="00000000" w:rsidDel="00000000" w:rsidP="00000000" w:rsidRDefault="00000000" w:rsidRPr="00000000" w14:paraId="000000AB">
      <w:pPr>
        <w:widowControl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Определение критериев для сопровождения документации</w:t>
      </w:r>
    </w:p>
    <w:p w:rsidR="00000000" w:rsidDel="00000000" w:rsidP="00000000" w:rsidRDefault="00000000" w:rsidRPr="00000000" w14:paraId="000000AC">
      <w:pPr>
        <w:widowControl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Актуализация и доработка документации при изменении ПО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1"/>
        </w:numPr>
        <w:spacing w:after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Управление конфигурацией ПО</w:t>
      </w:r>
    </w:p>
    <w:p w:rsidR="00000000" w:rsidDel="00000000" w:rsidP="00000000" w:rsidRDefault="00000000" w:rsidRPr="00000000" w14:paraId="000000AE">
      <w:pPr>
        <w:widowControl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Контроль модификаций и версий ПО </w:t>
      </w:r>
    </w:p>
    <w:p w:rsidR="00000000" w:rsidDel="00000000" w:rsidP="00000000" w:rsidRDefault="00000000" w:rsidRPr="00000000" w14:paraId="000000AF">
      <w:pPr>
        <w:widowControl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Подготовка технической документации по релизу версии ПО</w:t>
      </w:r>
    </w:p>
    <w:p w:rsidR="00000000" w:rsidDel="00000000" w:rsidP="00000000" w:rsidRDefault="00000000" w:rsidRPr="00000000" w14:paraId="000000B0">
      <w:pPr>
        <w:widowControl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Исправление ошибок и нестыковок с новыми версиями стороннего ПО</w:t>
      </w:r>
    </w:p>
    <w:p w:rsidR="00000000" w:rsidDel="00000000" w:rsidP="00000000" w:rsidRDefault="00000000" w:rsidRPr="00000000" w14:paraId="000000B1">
      <w:pPr>
        <w:widowControl w:val="0"/>
        <w:numPr>
          <w:ilvl w:val="1"/>
          <w:numId w:val="1"/>
        </w:numPr>
        <w:spacing w:after="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Плановая модернизация</w:t>
      </w:r>
    </w:p>
    <w:p w:rsidR="00000000" w:rsidDel="00000000" w:rsidP="00000000" w:rsidRDefault="00000000" w:rsidRPr="00000000" w14:paraId="000000B2">
      <w:pPr>
        <w:pStyle w:val="Heading2"/>
        <w:rPr/>
      </w:pPr>
      <w:bookmarkStart w:colFirst="0" w:colLast="0" w:name="_heading=h.2s8eyo1" w:id="18"/>
      <w:bookmarkEnd w:id="18"/>
      <w:r w:rsidDel="00000000" w:rsidR="00000000" w:rsidRPr="00000000">
        <w:rPr>
          <w:rtl w:val="0"/>
        </w:rPr>
        <w:t xml:space="preserve">2.4 Рекомендуемые ТТХ ПК</w:t>
      </w:r>
    </w:p>
    <w:p w:rsidR="00000000" w:rsidDel="00000000" w:rsidP="00000000" w:rsidRDefault="00000000" w:rsidRPr="00000000" w14:paraId="000000B3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Разработка ведется в изолированном сегменте офисной сети с тремя автоматизированными рабочими местами (АРМ) разработчиков и одним выделенным сервером.</w:t>
      </w:r>
    </w:p>
    <w:p w:rsidR="00000000" w:rsidDel="00000000" w:rsidP="00000000" w:rsidRDefault="00000000" w:rsidRPr="00000000" w14:paraId="000000B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Аппаратная часть:</w:t>
      </w:r>
    </w:p>
    <w:p w:rsidR="00000000" w:rsidDel="00000000" w:rsidP="00000000" w:rsidRDefault="00000000" w:rsidRPr="00000000" w14:paraId="000000B5">
      <w:pPr>
        <w:numPr>
          <w:ilvl w:val="0"/>
          <w:numId w:val="3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Серверная часть:</w:t>
        <w:br w:type="textWrapping"/>
      </w:r>
    </w:p>
    <w:p w:rsidR="00000000" w:rsidDel="00000000" w:rsidP="00000000" w:rsidRDefault="00000000" w:rsidRPr="00000000" w14:paraId="000000B6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Процессор:</w:t>
      </w:r>
      <w:r w:rsidDel="00000000" w:rsidR="00000000" w:rsidRPr="00000000">
        <w:rPr>
          <w:sz w:val="24"/>
          <w:szCs w:val="24"/>
          <w:rtl w:val="0"/>
        </w:rPr>
        <w:t xml:space="preserve"> 16 ядер, частота не ниже 2.4 ГГц</w:t>
      </w:r>
    </w:p>
    <w:p w:rsidR="00000000" w:rsidDel="00000000" w:rsidP="00000000" w:rsidRDefault="00000000" w:rsidRPr="00000000" w14:paraId="000000B7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Оперативная память:</w:t>
      </w:r>
      <w:r w:rsidDel="00000000" w:rsidR="00000000" w:rsidRPr="00000000">
        <w:rPr>
          <w:sz w:val="24"/>
          <w:szCs w:val="24"/>
          <w:rtl w:val="0"/>
        </w:rPr>
        <w:t xml:space="preserve"> 64 ГБ и выше</w:t>
      </w:r>
    </w:p>
    <w:p w:rsidR="00000000" w:rsidDel="00000000" w:rsidP="00000000" w:rsidRDefault="00000000" w:rsidRPr="00000000" w14:paraId="000000B8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Накопитель:</w:t>
      </w:r>
      <w:r w:rsidDel="00000000" w:rsidR="00000000" w:rsidRPr="00000000">
        <w:rPr>
          <w:sz w:val="24"/>
          <w:szCs w:val="24"/>
          <w:rtl w:val="0"/>
        </w:rPr>
        <w:t xml:space="preserve"> SSD объемом не менее 1 ТБ</w:t>
      </w:r>
    </w:p>
    <w:p w:rsidR="00000000" w:rsidDel="00000000" w:rsidP="00000000" w:rsidRDefault="00000000" w:rsidRPr="00000000" w14:paraId="000000B9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Графический ускоритель (GPU):</w:t>
      </w:r>
      <w:r w:rsidDel="00000000" w:rsidR="00000000" w:rsidRPr="00000000">
        <w:rPr>
          <w:sz w:val="24"/>
          <w:szCs w:val="24"/>
          <w:rtl w:val="0"/>
        </w:rPr>
        <w:t xml:space="preserve"> NVIDIA Tesla или эквивалентный с поддержкой CUDA</w:t>
      </w:r>
    </w:p>
    <w:p w:rsidR="00000000" w:rsidDel="00000000" w:rsidP="00000000" w:rsidRDefault="00000000" w:rsidRPr="00000000" w14:paraId="000000BA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Сетевой адаптер:</w:t>
      </w:r>
      <w:r w:rsidDel="00000000" w:rsidR="00000000" w:rsidRPr="00000000">
        <w:rPr>
          <w:sz w:val="24"/>
          <w:szCs w:val="24"/>
          <w:rtl w:val="0"/>
        </w:rPr>
        <w:t xml:space="preserve"> 10 Гбит/с</w:t>
      </w:r>
    </w:p>
    <w:p w:rsidR="00000000" w:rsidDel="00000000" w:rsidP="00000000" w:rsidRDefault="00000000" w:rsidRPr="00000000" w14:paraId="000000BB">
      <w:pPr>
        <w:numPr>
          <w:ilvl w:val="0"/>
          <w:numId w:val="30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Автоматизированные рабочие места разработчиков (АРМ):</w:t>
        <w:br w:type="textWrapping"/>
      </w:r>
    </w:p>
    <w:p w:rsidR="00000000" w:rsidDel="00000000" w:rsidP="00000000" w:rsidRDefault="00000000" w:rsidRPr="00000000" w14:paraId="000000BC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Процессор:</w:t>
      </w:r>
      <w:r w:rsidDel="00000000" w:rsidR="00000000" w:rsidRPr="00000000">
        <w:rPr>
          <w:sz w:val="24"/>
          <w:szCs w:val="24"/>
          <w:rtl w:val="0"/>
        </w:rPr>
        <w:t xml:space="preserve"> 8 ядер, частота не ниже 3.0 ГГц</w:t>
      </w:r>
    </w:p>
    <w:p w:rsidR="00000000" w:rsidDel="00000000" w:rsidP="00000000" w:rsidRDefault="00000000" w:rsidRPr="00000000" w14:paraId="000000BD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Оперативная память:</w:t>
      </w:r>
      <w:r w:rsidDel="00000000" w:rsidR="00000000" w:rsidRPr="00000000">
        <w:rPr>
          <w:sz w:val="24"/>
          <w:szCs w:val="24"/>
          <w:rtl w:val="0"/>
        </w:rPr>
        <w:t xml:space="preserve"> 32 ГБ</w:t>
      </w:r>
    </w:p>
    <w:p w:rsidR="00000000" w:rsidDel="00000000" w:rsidP="00000000" w:rsidRDefault="00000000" w:rsidRPr="00000000" w14:paraId="000000BE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Накопитель:</w:t>
      </w:r>
      <w:r w:rsidDel="00000000" w:rsidR="00000000" w:rsidRPr="00000000">
        <w:rPr>
          <w:sz w:val="24"/>
          <w:szCs w:val="24"/>
          <w:rtl w:val="0"/>
        </w:rPr>
        <w:t xml:space="preserve"> SSD объемом не менее 512 ГБ</w:t>
      </w:r>
    </w:p>
    <w:p w:rsidR="00000000" w:rsidDel="00000000" w:rsidP="00000000" w:rsidRDefault="00000000" w:rsidRPr="00000000" w14:paraId="000000BF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Видеокарта:</w:t>
      </w:r>
      <w:r w:rsidDel="00000000" w:rsidR="00000000" w:rsidRPr="00000000">
        <w:rPr>
          <w:sz w:val="24"/>
          <w:szCs w:val="24"/>
          <w:rtl w:val="0"/>
        </w:rPr>
        <w:t xml:space="preserve"> NVIDIA GeForce GTX 1660 или эквивалентная</w:t>
      </w:r>
    </w:p>
    <w:p w:rsidR="00000000" w:rsidDel="00000000" w:rsidP="00000000" w:rsidRDefault="00000000" w:rsidRPr="00000000" w14:paraId="000000C0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Монитор:</w:t>
      </w:r>
      <w:r w:rsidDel="00000000" w:rsidR="00000000" w:rsidRPr="00000000">
        <w:rPr>
          <w:sz w:val="24"/>
          <w:szCs w:val="24"/>
          <w:rtl w:val="0"/>
        </w:rPr>
        <w:t xml:space="preserve"> 24 дюйма с разрешением Full HD или выше</w:t>
      </w:r>
    </w:p>
    <w:p w:rsidR="00000000" w:rsidDel="00000000" w:rsidP="00000000" w:rsidRDefault="00000000" w:rsidRPr="00000000" w14:paraId="000000C1">
      <w:pPr>
        <w:numPr>
          <w:ilvl w:val="1"/>
          <w:numId w:val="30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Операционная система:</w:t>
      </w:r>
      <w:r w:rsidDel="00000000" w:rsidR="00000000" w:rsidRPr="00000000">
        <w:rPr>
          <w:sz w:val="24"/>
          <w:szCs w:val="24"/>
          <w:rtl w:val="0"/>
        </w:rPr>
        <w:t xml:space="preserve"> Windows 10 Pro или Ubuntu 20.04 LTS</w:t>
      </w:r>
    </w:p>
    <w:p w:rsidR="00000000" w:rsidDel="00000000" w:rsidP="00000000" w:rsidRDefault="00000000" w:rsidRPr="00000000" w14:paraId="000000C2">
      <w:pPr>
        <w:numPr>
          <w:ilvl w:val="1"/>
          <w:numId w:val="30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Дополнительное ПО:</w:t>
      </w:r>
      <w:r w:rsidDel="00000000" w:rsidR="00000000" w:rsidRPr="00000000">
        <w:rPr>
          <w:sz w:val="24"/>
          <w:szCs w:val="24"/>
          <w:rtl w:val="0"/>
        </w:rPr>
        <w:t xml:space="preserve"> Git, Docker, IDE (PyCharm, Visual Studio Code)</w:t>
      </w:r>
    </w:p>
    <w:p w:rsidR="00000000" w:rsidDel="00000000" w:rsidP="00000000" w:rsidRDefault="00000000" w:rsidRPr="00000000" w14:paraId="000000C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Программная часть:</w:t>
      </w:r>
    </w:p>
    <w:p w:rsidR="00000000" w:rsidDel="00000000" w:rsidP="00000000" w:rsidRDefault="00000000" w:rsidRPr="00000000" w14:paraId="000000C4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Языки программирования, использованные при разработке ПО:</w:t>
        <w:br w:type="textWrapping"/>
      </w:r>
    </w:p>
    <w:p w:rsidR="00000000" w:rsidDel="00000000" w:rsidP="00000000" w:rsidRDefault="00000000" w:rsidRPr="00000000" w14:paraId="000000C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Серверная часть:</w:t>
      </w:r>
      <w:r w:rsidDel="00000000" w:rsidR="00000000" w:rsidRPr="00000000">
        <w:rPr>
          <w:sz w:val="24"/>
          <w:szCs w:val="24"/>
          <w:rtl w:val="0"/>
        </w:rPr>
        <w:t xml:space="preserve"> Python 3.10</w:t>
      </w:r>
    </w:p>
    <w:p w:rsidR="00000000" w:rsidDel="00000000" w:rsidP="00000000" w:rsidRDefault="00000000" w:rsidRPr="00000000" w14:paraId="000000C6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Клиентский интерфейс:</w:t>
      </w:r>
      <w:r w:rsidDel="00000000" w:rsidR="00000000" w:rsidRPr="00000000">
        <w:rPr>
          <w:sz w:val="24"/>
          <w:szCs w:val="24"/>
          <w:rtl w:val="0"/>
        </w:rPr>
        <w:t xml:space="preserve"> JavaScript, TypeScript</w:t>
      </w:r>
    </w:p>
    <w:p w:rsidR="00000000" w:rsidDel="00000000" w:rsidP="00000000" w:rsidRDefault="00000000" w:rsidRPr="00000000" w14:paraId="000000C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СУБД:</w:t>
        <w:br w:type="textWrapping"/>
      </w:r>
    </w:p>
    <w:p w:rsidR="00000000" w:rsidDel="00000000" w:rsidP="00000000" w:rsidRDefault="00000000" w:rsidRPr="00000000" w14:paraId="000000C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Postgres v15</w:t>
      </w:r>
    </w:p>
    <w:p w:rsidR="00000000" w:rsidDel="00000000" w:rsidP="00000000" w:rsidRDefault="00000000" w:rsidRPr="00000000" w14:paraId="000000C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Среда разработки ПО:</w:t>
        <w:br w:type="textWrapping"/>
      </w:r>
    </w:p>
    <w:p w:rsidR="00000000" w:rsidDel="00000000" w:rsidP="00000000" w:rsidRDefault="00000000" w:rsidRPr="00000000" w14:paraId="000000C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Изолированная подсеть на основе ОС Windows Server, в составе:</w:t>
      </w:r>
    </w:p>
    <w:p w:rsidR="00000000" w:rsidDel="00000000" w:rsidP="00000000" w:rsidRDefault="00000000" w:rsidRPr="00000000" w14:paraId="000000CB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Высокопроизводительный сервер с графическими ускорителями (GPU)</w:t>
      </w:r>
    </w:p>
    <w:p w:rsidR="00000000" w:rsidDel="00000000" w:rsidP="00000000" w:rsidRDefault="00000000" w:rsidRPr="00000000" w14:paraId="000000CC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Сервер базы данных (БД)</w:t>
      </w:r>
    </w:p>
    <w:p w:rsidR="00000000" w:rsidDel="00000000" w:rsidP="00000000" w:rsidRDefault="00000000" w:rsidRPr="00000000" w14:paraId="000000CD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АРМ программистов</w:t>
      </w:r>
    </w:p>
    <w:p w:rsidR="00000000" w:rsidDel="00000000" w:rsidP="00000000" w:rsidRDefault="00000000" w:rsidRPr="00000000" w14:paraId="000000CE">
      <w:pPr>
        <w:numPr>
          <w:ilvl w:val="2"/>
          <w:numId w:val="9"/>
        </w:numPr>
        <w:spacing w:after="0" w:afterAutospacing="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АРМ руководителя</w:t>
      </w:r>
    </w:p>
    <w:p w:rsidR="00000000" w:rsidDel="00000000" w:rsidP="00000000" w:rsidRDefault="00000000" w:rsidRPr="00000000" w14:paraId="000000CF">
      <w:pPr>
        <w:numPr>
          <w:ilvl w:val="2"/>
          <w:numId w:val="9"/>
        </w:numPr>
        <w:spacing w:after="240" w:before="0" w:beforeAutospacing="0" w:lineRule="auto"/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АРМ тестировщика</w:t>
      </w:r>
    </w:p>
    <w:p w:rsidR="00000000" w:rsidDel="00000000" w:rsidP="00000000" w:rsidRDefault="00000000" w:rsidRPr="00000000" w14:paraId="000000D0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Минимальные требования к системе для корректной работы платформы:</w:t>
      </w:r>
    </w:p>
    <w:p w:rsidR="00000000" w:rsidDel="00000000" w:rsidP="00000000" w:rsidRDefault="00000000" w:rsidRPr="00000000" w14:paraId="000000D1">
      <w:pPr>
        <w:numPr>
          <w:ilvl w:val="0"/>
          <w:numId w:val="2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Процессор:</w:t>
      </w:r>
      <w:r w:rsidDel="00000000" w:rsidR="00000000" w:rsidRPr="00000000">
        <w:rPr>
          <w:sz w:val="24"/>
          <w:szCs w:val="24"/>
          <w:rtl w:val="0"/>
        </w:rPr>
        <w:t xml:space="preserve"> 4 ядра, из расчета 25 пользователей на 1 ядро для расширения</w:t>
      </w:r>
    </w:p>
    <w:p w:rsidR="00000000" w:rsidDel="00000000" w:rsidP="00000000" w:rsidRDefault="00000000" w:rsidRPr="00000000" w14:paraId="000000D2">
      <w:pPr>
        <w:numPr>
          <w:ilvl w:val="0"/>
          <w:numId w:val="2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Оперативная память:</w:t>
      </w:r>
      <w:r w:rsidDel="00000000" w:rsidR="00000000" w:rsidRPr="00000000">
        <w:rPr>
          <w:sz w:val="24"/>
          <w:szCs w:val="24"/>
          <w:rtl w:val="0"/>
        </w:rPr>
        <w:t xml:space="preserve"> 4 ГБ на 1 ядро системы</w:t>
      </w:r>
    </w:p>
    <w:p w:rsidR="00000000" w:rsidDel="00000000" w:rsidP="00000000" w:rsidRDefault="00000000" w:rsidRPr="00000000" w14:paraId="000000D3">
      <w:pPr>
        <w:numPr>
          <w:ilvl w:val="0"/>
          <w:numId w:val="2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Накопитель:</w:t>
      </w:r>
      <w:r w:rsidDel="00000000" w:rsidR="00000000" w:rsidRPr="00000000">
        <w:rPr>
          <w:sz w:val="24"/>
          <w:szCs w:val="24"/>
          <w:rtl w:val="0"/>
        </w:rPr>
        <w:t xml:space="preserve"> SSD объемом не менее 100 ГБ</w:t>
      </w:r>
    </w:p>
    <w:p w:rsidR="00000000" w:rsidDel="00000000" w:rsidP="00000000" w:rsidRDefault="00000000" w:rsidRPr="00000000" w14:paraId="000000D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Поддерживаемые операционные системы:</w:t>
      </w:r>
    </w:p>
    <w:p w:rsidR="00000000" w:rsidDel="00000000" w:rsidP="00000000" w:rsidRDefault="00000000" w:rsidRPr="00000000" w14:paraId="000000D5">
      <w:pPr>
        <w:numPr>
          <w:ilvl w:val="0"/>
          <w:numId w:val="29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Debian 8 Linux</w:t>
      </w:r>
    </w:p>
    <w:p w:rsidR="00000000" w:rsidDel="00000000" w:rsidP="00000000" w:rsidRDefault="00000000" w:rsidRPr="00000000" w14:paraId="000000D6">
      <w:pPr>
        <w:numPr>
          <w:ilvl w:val="0"/>
          <w:numId w:val="29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Ubuntu 18.04 и выше</w:t>
      </w:r>
    </w:p>
    <w:p w:rsidR="00000000" w:rsidDel="00000000" w:rsidP="00000000" w:rsidRDefault="00000000" w:rsidRPr="00000000" w14:paraId="000000D7">
      <w:pPr>
        <w:numPr>
          <w:ilvl w:val="0"/>
          <w:numId w:val="29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Windows 7 и выше</w:t>
      </w:r>
    </w:p>
    <w:p w:rsidR="00000000" w:rsidDel="00000000" w:rsidP="00000000" w:rsidRDefault="00000000" w:rsidRPr="00000000" w14:paraId="000000D8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Поддерживаемые веб-браузеры:</w:t>
      </w:r>
    </w:p>
    <w:p w:rsidR="00000000" w:rsidDel="00000000" w:rsidP="00000000" w:rsidRDefault="00000000" w:rsidRPr="00000000" w14:paraId="000000D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Mozilla Firefox</w:t>
      </w:r>
    </w:p>
    <w:p w:rsidR="00000000" w:rsidDel="00000000" w:rsidP="00000000" w:rsidRDefault="00000000" w:rsidRPr="00000000" w14:paraId="000000DA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Google Chrome</w:t>
      </w:r>
    </w:p>
    <w:p w:rsidR="00000000" w:rsidDel="00000000" w:rsidP="00000000" w:rsidRDefault="00000000" w:rsidRPr="00000000" w14:paraId="000000DB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Рекомендованные настройки безопасности веб-браузеров:</w:t>
      </w:r>
    </w:p>
    <w:p w:rsidR="00000000" w:rsidDel="00000000" w:rsidP="00000000" w:rsidRDefault="00000000" w:rsidRPr="00000000" w14:paraId="000000DC">
      <w:pPr>
        <w:numPr>
          <w:ilvl w:val="0"/>
          <w:numId w:val="2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Cookies</w:t>
      </w:r>
    </w:p>
    <w:p w:rsidR="00000000" w:rsidDel="00000000" w:rsidP="00000000" w:rsidRDefault="00000000" w:rsidRPr="00000000" w14:paraId="000000DD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Pop-ups (новые окна/вкладки)</w:t>
      </w:r>
    </w:p>
    <w:p w:rsidR="00000000" w:rsidDel="00000000" w:rsidP="00000000" w:rsidRDefault="00000000" w:rsidRPr="00000000" w14:paraId="000000DE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JavaScript</w:t>
      </w:r>
    </w:p>
    <w:p w:rsidR="00000000" w:rsidDel="00000000" w:rsidP="00000000" w:rsidRDefault="00000000" w:rsidRPr="00000000" w14:paraId="000000DF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AJAX</w:t>
      </w:r>
    </w:p>
    <w:p w:rsidR="00000000" w:rsidDel="00000000" w:rsidP="00000000" w:rsidRDefault="00000000" w:rsidRPr="00000000" w14:paraId="000000E0">
      <w:pPr>
        <w:numPr>
          <w:ilvl w:val="0"/>
          <w:numId w:val="2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DHTML</w:t>
      </w:r>
    </w:p>
    <w:p w:rsidR="00000000" w:rsidDel="00000000" w:rsidP="00000000" w:rsidRDefault="00000000" w:rsidRPr="00000000" w14:paraId="000000E1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Необходимое ПО сторонних производителей:</w:t>
      </w:r>
    </w:p>
    <w:p w:rsidR="00000000" w:rsidDel="00000000" w:rsidP="00000000" w:rsidRDefault="00000000" w:rsidRPr="00000000" w14:paraId="000000E2">
      <w:pPr>
        <w:numPr>
          <w:ilvl w:val="0"/>
          <w:numId w:val="3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Nginx 1.16 и выше</w:t>
      </w:r>
    </w:p>
    <w:p w:rsidR="00000000" w:rsidDel="00000000" w:rsidP="00000000" w:rsidRDefault="00000000" w:rsidRPr="00000000" w14:paraId="000000E3">
      <w:pPr>
        <w:numPr>
          <w:ilvl w:val="0"/>
          <w:numId w:val="3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Модульная платформа .NET Core 5 или выше</w:t>
      </w:r>
    </w:p>
    <w:p w:rsidR="00000000" w:rsidDel="00000000" w:rsidP="00000000" w:rsidRDefault="00000000" w:rsidRPr="00000000" w14:paraId="000000E4">
      <w:pPr>
        <w:numPr>
          <w:ilvl w:val="0"/>
          <w:numId w:val="3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Python 3.10 или выше</w:t>
      </w:r>
    </w:p>
    <w:p w:rsidR="00000000" w:rsidDel="00000000" w:rsidP="00000000" w:rsidRDefault="00000000" w:rsidRPr="00000000" w14:paraId="000000E5">
      <w:pPr>
        <w:numPr>
          <w:ilvl w:val="0"/>
          <w:numId w:val="3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PostgreSQL 15</w:t>
      </w:r>
    </w:p>
    <w:p w:rsidR="00000000" w:rsidDel="00000000" w:rsidP="00000000" w:rsidRDefault="00000000" w:rsidRPr="00000000" w14:paraId="000000E6">
      <w:pPr>
        <w:numPr>
          <w:ilvl w:val="0"/>
          <w:numId w:val="3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Kaspersky Security for Linux Server или Windows Server высшей доступной версии</w:t>
      </w:r>
    </w:p>
    <w:p w:rsidR="00000000" w:rsidDel="00000000" w:rsidP="00000000" w:rsidRDefault="00000000" w:rsidRPr="00000000" w14:paraId="000000E7">
      <w:pPr>
        <w:numPr>
          <w:ilvl w:val="0"/>
          <w:numId w:val="3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Git (с системой автоматической установки и обновления кода через GitLab)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spacing w:before="0" w:lineRule="auto"/>
        <w:rPr>
          <w:b w:val="1"/>
        </w:rPr>
      </w:pPr>
      <w:bookmarkStart w:colFirst="0" w:colLast="0" w:name="_heading=h.3rdcrjn" w:id="19"/>
      <w:bookmarkEnd w:id="19"/>
      <w:r w:rsidDel="00000000" w:rsidR="00000000" w:rsidRPr="00000000">
        <w:rPr>
          <w:b w:val="1"/>
          <w:rtl w:val="0"/>
        </w:rPr>
        <w:t xml:space="preserve">3 Порядок технической поддержки ПО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sz w:val="24"/>
          <w:szCs w:val="24"/>
        </w:rPr>
      </w:pPr>
      <w:r w:rsidDel="00000000" w:rsidR="00000000" w:rsidRPr="00000000">
        <w:rPr>
          <w:smallCaps w:val="1"/>
          <w:sz w:val="24"/>
          <w:szCs w:val="24"/>
          <w:rtl w:val="0"/>
        </w:rPr>
        <w:t xml:space="preserve">Контактная информация технической поддержки: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603155, Нижегородская обл., г. Нижний Новгород, ул. Максима Горького, д. 262, пом П250.</w:t>
      </w:r>
    </w:p>
    <w:p w:rsidR="00000000" w:rsidDel="00000000" w:rsidP="00000000" w:rsidRDefault="00000000" w:rsidRPr="00000000" w14:paraId="000000EB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Контактный телефон - +7 (831) 422-12-23</w:t>
      </w:r>
    </w:p>
    <w:p w:rsidR="00000000" w:rsidDel="00000000" w:rsidP="00000000" w:rsidRDefault="00000000" w:rsidRPr="00000000" w14:paraId="000000EC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Сайт https://neimarker.ru/</w:t>
      </w:r>
    </w:p>
    <w:p w:rsidR="00000000" w:rsidDel="00000000" w:rsidP="00000000" w:rsidRDefault="00000000" w:rsidRPr="00000000" w14:paraId="000000ED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Электронная почта - mail@neimarker.ru</w:t>
      </w:r>
    </w:p>
    <w:p w:rsidR="00000000" w:rsidDel="00000000" w:rsidP="00000000" w:rsidRDefault="00000000" w:rsidRPr="00000000" w14:paraId="000000EE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Электронная почта для отзывов о продукте: otzyv@neimarker.ru</w:t>
      </w:r>
    </w:p>
    <w:p w:rsidR="00000000" w:rsidDel="00000000" w:rsidP="00000000" w:rsidRDefault="00000000" w:rsidRPr="00000000" w14:paraId="000000EF">
      <w:pPr>
        <w:rPr>
          <w:smallCaps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Время работы Пн.-Пт. 8:00 – 17-00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lmgck9cj4npr" w:id="20"/>
      <w:bookmarkEnd w:id="20"/>
      <w:r w:rsidDel="00000000" w:rsidR="00000000" w:rsidRPr="00000000">
        <w:rPr>
          <w:rtl w:val="0"/>
        </w:rPr>
        <w:t xml:space="preserve">3.1 Формирование заявки</w:t>
      </w:r>
    </w:p>
    <w:p w:rsidR="00000000" w:rsidDel="00000000" w:rsidP="00000000" w:rsidRDefault="00000000" w:rsidRPr="00000000" w14:paraId="000000F1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Пользователь идентифицирует проблему и создает заявку через веб-интерфейс или по электронной почте.</w:t>
      </w:r>
    </w:p>
    <w:p w:rsidR="00000000" w:rsidDel="00000000" w:rsidP="00000000" w:rsidRDefault="00000000" w:rsidRPr="00000000" w14:paraId="000000F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должна содержать следующую информацию:</w:t>
      </w:r>
    </w:p>
    <w:p w:rsidR="00000000" w:rsidDel="00000000" w:rsidP="00000000" w:rsidRDefault="00000000" w:rsidRPr="00000000" w14:paraId="000000F3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Имя и контактные данные заявителя</w:t>
      </w:r>
    </w:p>
    <w:p w:rsidR="00000000" w:rsidDel="00000000" w:rsidP="00000000" w:rsidRDefault="00000000" w:rsidRPr="00000000" w14:paraId="000000F4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Описание проблемы</w:t>
      </w:r>
    </w:p>
    <w:p w:rsidR="00000000" w:rsidDel="00000000" w:rsidP="00000000" w:rsidRDefault="00000000" w:rsidRPr="00000000" w14:paraId="000000F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Время возникновения проблемы</w:t>
      </w:r>
    </w:p>
    <w:p w:rsidR="00000000" w:rsidDel="00000000" w:rsidP="00000000" w:rsidRDefault="00000000" w:rsidRPr="00000000" w14:paraId="000000F6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Приложения (скриншоты, логи и т.д.)</w:t>
      </w:r>
    </w:p>
    <w:p w:rsidR="00000000" w:rsidDel="00000000" w:rsidP="00000000" w:rsidRDefault="00000000" w:rsidRPr="00000000" w14:paraId="000000F7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управления заявками присваивает уникальный идентификационный номер заявке и уведомляет пользователя о получении заявки.</w:t>
      </w:r>
    </w:p>
    <w:p w:rsidR="00000000" w:rsidDel="00000000" w:rsidP="00000000" w:rsidRDefault="00000000" w:rsidRPr="00000000" w14:paraId="000000F8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5xr476vyi7z0" w:id="21"/>
      <w:bookmarkEnd w:id="21"/>
      <w:r w:rsidDel="00000000" w:rsidR="00000000" w:rsidRPr="00000000">
        <w:rPr>
          <w:rtl w:val="0"/>
        </w:rPr>
        <w:t xml:space="preserve">3.2 Обработка заявки специалистом servicedesk (1-я линия)</w:t>
      </w:r>
    </w:p>
    <w:p w:rsidR="00000000" w:rsidDel="00000000" w:rsidP="00000000" w:rsidRDefault="00000000" w:rsidRPr="00000000" w14:paraId="000000F9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первой линии поддержки получает уведомление о новой заявке.</w:t>
      </w:r>
    </w:p>
    <w:p w:rsidR="00000000" w:rsidDel="00000000" w:rsidP="00000000" w:rsidRDefault="00000000" w:rsidRPr="00000000" w14:paraId="000000FA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анализирует заявку и проводит первичную диагностику проблемы.</w:t>
      </w:r>
    </w:p>
    <w:p w:rsidR="00000000" w:rsidDel="00000000" w:rsidP="00000000" w:rsidRDefault="00000000" w:rsidRPr="00000000" w14:paraId="000000FB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проблема может быть решена на первой линии:</w:t>
      </w:r>
    </w:p>
    <w:p w:rsidR="00000000" w:rsidDel="00000000" w:rsidP="00000000" w:rsidRDefault="00000000" w:rsidRPr="00000000" w14:paraId="000000FC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предоставляет пользователю инструкцию по устранению проблемы или выполняет необходимые действия.</w:t>
      </w:r>
    </w:p>
    <w:p w:rsidR="00000000" w:rsidDel="00000000" w:rsidP="00000000" w:rsidRDefault="00000000" w:rsidRPr="00000000" w14:paraId="000000FD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успешного разрешения заявки специалист закрывает ее в системе и уведомляет пользователя.</w:t>
      </w:r>
    </w:p>
    <w:p w:rsidR="00000000" w:rsidDel="00000000" w:rsidP="00000000" w:rsidRDefault="00000000" w:rsidRPr="00000000" w14:paraId="000000FE">
      <w:pPr>
        <w:numPr>
          <w:ilvl w:val="0"/>
          <w:numId w:val="12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проблема не может быть решена на первой линии, заявка передается на вторую линию поддержки (эскалация).</w:t>
      </w:r>
    </w:p>
    <w:p w:rsidR="00000000" w:rsidDel="00000000" w:rsidP="00000000" w:rsidRDefault="00000000" w:rsidRPr="00000000" w14:paraId="000000FF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79yh9lyemzrw" w:id="22"/>
      <w:bookmarkEnd w:id="22"/>
      <w:r w:rsidDel="00000000" w:rsidR="00000000" w:rsidRPr="00000000">
        <w:rPr>
          <w:rtl w:val="0"/>
        </w:rPr>
        <w:t xml:space="preserve">3.3 Эскалация заявки</w:t>
      </w:r>
    </w:p>
    <w:p w:rsidR="00000000" w:rsidDel="00000000" w:rsidP="00000000" w:rsidRDefault="00000000" w:rsidRPr="00000000" w14:paraId="00000100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первой линии поддержки заполняет все необходимые данные о проблеме и предпринимаемых действиях в системе управления заявками.</w:t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передается на вторую линию поддержки с указанием всех собранных данных и выполненных шагов.</w:t>
      </w:r>
    </w:p>
    <w:p w:rsidR="00000000" w:rsidDel="00000000" w:rsidP="00000000" w:rsidRDefault="00000000" w:rsidRPr="00000000" w14:paraId="00000102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Пользователь уведомляется о передаче заявки на следующую линию поддержки.</w:t>
      </w:r>
    </w:p>
    <w:p w:rsidR="00000000" w:rsidDel="00000000" w:rsidP="00000000" w:rsidRDefault="00000000" w:rsidRPr="00000000" w14:paraId="00000103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nytstzxktx6q" w:id="23"/>
      <w:bookmarkEnd w:id="23"/>
      <w:r w:rsidDel="00000000" w:rsidR="00000000" w:rsidRPr="00000000">
        <w:rPr>
          <w:rtl w:val="0"/>
        </w:rPr>
        <w:t xml:space="preserve">3.4 Обработка заявки 2-й линией</w:t>
      </w:r>
    </w:p>
    <w:p w:rsidR="00000000" w:rsidDel="00000000" w:rsidP="00000000" w:rsidRDefault="00000000" w:rsidRPr="00000000" w14:paraId="00000104">
      <w:pPr>
        <w:numPr>
          <w:ilvl w:val="0"/>
          <w:numId w:val="24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второй линии поддержки получает уведомление о новой эскалированной заявке.</w:t>
      </w:r>
    </w:p>
    <w:p w:rsidR="00000000" w:rsidDel="00000000" w:rsidP="00000000" w:rsidRDefault="00000000" w:rsidRPr="00000000" w14:paraId="00000105">
      <w:pPr>
        <w:numPr>
          <w:ilvl w:val="0"/>
          <w:numId w:val="2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анализирует заявку, проводит дополнительную диагностику и устраняет проблему.</w:t>
      </w:r>
    </w:p>
    <w:p w:rsidR="00000000" w:rsidDel="00000000" w:rsidP="00000000" w:rsidRDefault="00000000" w:rsidRPr="00000000" w14:paraId="00000106">
      <w:pPr>
        <w:numPr>
          <w:ilvl w:val="0"/>
          <w:numId w:val="2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проблема решена:</w:t>
      </w:r>
    </w:p>
    <w:p w:rsidR="00000000" w:rsidDel="00000000" w:rsidP="00000000" w:rsidRDefault="00000000" w:rsidRPr="00000000" w14:paraId="00000107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обновляет статус заявки в системе управления заявками и уведомляет пользователя.</w:t>
      </w:r>
    </w:p>
    <w:p w:rsidR="00000000" w:rsidDel="00000000" w:rsidP="00000000" w:rsidRDefault="00000000" w:rsidRPr="00000000" w14:paraId="00000108">
      <w:pPr>
        <w:numPr>
          <w:ilvl w:val="1"/>
          <w:numId w:val="24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закрывается.</w:t>
      </w:r>
    </w:p>
    <w:p w:rsidR="00000000" w:rsidDel="00000000" w:rsidP="00000000" w:rsidRDefault="00000000" w:rsidRPr="00000000" w14:paraId="00000109">
      <w:pPr>
        <w:numPr>
          <w:ilvl w:val="0"/>
          <w:numId w:val="24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проблема не может быть решена на второй линии, заявка передается на третью линию поддержки (эскалация инцидента).</w:t>
      </w:r>
    </w:p>
    <w:p w:rsidR="00000000" w:rsidDel="00000000" w:rsidP="00000000" w:rsidRDefault="00000000" w:rsidRPr="00000000" w14:paraId="0000010A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vkdrwlsoazry" w:id="24"/>
      <w:bookmarkEnd w:id="24"/>
      <w:r w:rsidDel="00000000" w:rsidR="00000000" w:rsidRPr="00000000">
        <w:rPr>
          <w:rtl w:val="0"/>
        </w:rPr>
        <w:t xml:space="preserve">3.5 Механизм эскалации инцидента со второй линии на 3-ю</w:t>
      </w:r>
    </w:p>
    <w:p w:rsidR="00000000" w:rsidDel="00000000" w:rsidP="00000000" w:rsidRDefault="00000000" w:rsidRPr="00000000" w14:paraId="0000010B">
      <w:pPr>
        <w:numPr>
          <w:ilvl w:val="0"/>
          <w:numId w:val="34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Специалист второй линии заполняет все необходимые данные о проблеме и предпринятых действиях в системе управления заявками.</w:t>
      </w:r>
    </w:p>
    <w:p w:rsidR="00000000" w:rsidDel="00000000" w:rsidP="00000000" w:rsidRDefault="00000000" w:rsidRPr="00000000" w14:paraId="0000010C">
      <w:pPr>
        <w:numPr>
          <w:ilvl w:val="0"/>
          <w:numId w:val="3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передается на третью линию поддержки с указанием всех собранных данных и выполненных шагов.</w:t>
      </w:r>
    </w:p>
    <w:p w:rsidR="00000000" w:rsidDel="00000000" w:rsidP="00000000" w:rsidRDefault="00000000" w:rsidRPr="00000000" w14:paraId="0000010D">
      <w:pPr>
        <w:numPr>
          <w:ilvl w:val="0"/>
          <w:numId w:val="34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Пользователь уведомляется о передаче заявки на третью линию поддержки.</w:t>
      </w:r>
    </w:p>
    <w:p w:rsidR="00000000" w:rsidDel="00000000" w:rsidP="00000000" w:rsidRDefault="00000000" w:rsidRPr="00000000" w14:paraId="0000010E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rskwiymsafpn" w:id="25"/>
      <w:bookmarkEnd w:id="25"/>
      <w:r w:rsidDel="00000000" w:rsidR="00000000" w:rsidRPr="00000000">
        <w:rPr>
          <w:rtl w:val="0"/>
        </w:rPr>
        <w:t xml:space="preserve">3.6 Данные о процессе поддержки ПО</w:t>
      </w:r>
    </w:p>
    <w:p w:rsidR="00000000" w:rsidDel="00000000" w:rsidP="00000000" w:rsidRDefault="00000000" w:rsidRPr="00000000" w14:paraId="0000010F">
      <w:pPr>
        <w:numPr>
          <w:ilvl w:val="0"/>
          <w:numId w:val="32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заявки и действия по их обработке фиксируются в системе управления заявками.</w:t>
      </w:r>
    </w:p>
    <w:p w:rsidR="00000000" w:rsidDel="00000000" w:rsidP="00000000" w:rsidRDefault="00000000" w:rsidRPr="00000000" w14:paraId="00000110">
      <w:pPr>
        <w:numPr>
          <w:ilvl w:val="0"/>
          <w:numId w:val="3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систему заносятся следующие данные:</w:t>
      </w:r>
    </w:p>
    <w:p w:rsidR="00000000" w:rsidDel="00000000" w:rsidP="00000000" w:rsidRDefault="00000000" w:rsidRPr="00000000" w14:paraId="00000111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и время создания заявки</w:t>
      </w:r>
    </w:p>
    <w:p w:rsidR="00000000" w:rsidDel="00000000" w:rsidP="00000000" w:rsidRDefault="00000000" w:rsidRPr="00000000" w14:paraId="00000112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Идентификатор заявки</w:t>
      </w:r>
    </w:p>
    <w:p w:rsidR="00000000" w:rsidDel="00000000" w:rsidP="00000000" w:rsidRDefault="00000000" w:rsidRPr="00000000" w14:paraId="00000113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Описание проблемы и действия по ее устранению</w:t>
      </w:r>
    </w:p>
    <w:p w:rsidR="00000000" w:rsidDel="00000000" w:rsidP="00000000" w:rsidRDefault="00000000" w:rsidRPr="00000000" w14:paraId="00000114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Статус заявки (открыта, в работе, решена, закрыта)</w:t>
      </w:r>
    </w:p>
    <w:p w:rsidR="00000000" w:rsidDel="00000000" w:rsidP="00000000" w:rsidRDefault="00000000" w:rsidRPr="00000000" w14:paraId="00000115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Время, затраченное на обработку заявки</w:t>
      </w:r>
    </w:p>
    <w:p w:rsidR="00000000" w:rsidDel="00000000" w:rsidP="00000000" w:rsidRDefault="00000000" w:rsidRPr="00000000" w14:paraId="00000116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Ответственные лица на каждой стадии обработки заявки</w:t>
      </w:r>
    </w:p>
    <w:p w:rsidR="00000000" w:rsidDel="00000000" w:rsidP="00000000" w:rsidRDefault="00000000" w:rsidRPr="00000000" w14:paraId="00000117">
      <w:pPr>
        <w:numPr>
          <w:ilvl w:val="0"/>
          <w:numId w:val="32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Регулярно проводятся обзоры и анализ данных для улучшения процесса поддержки ПО.</w:t>
      </w:r>
    </w:p>
    <w:p w:rsidR="00000000" w:rsidDel="00000000" w:rsidP="00000000" w:rsidRDefault="00000000" w:rsidRPr="00000000" w14:paraId="00000118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uuv9a77au7bq" w:id="26"/>
      <w:bookmarkEnd w:id="26"/>
      <w:r w:rsidDel="00000000" w:rsidR="00000000" w:rsidRPr="00000000">
        <w:rPr>
          <w:rtl w:val="0"/>
        </w:rPr>
        <w:t xml:space="preserve">3.7 Порядок взаимодействия службы поддержки ПО с заказчиком</w:t>
      </w:r>
    </w:p>
    <w:p w:rsidR="00000000" w:rsidDel="00000000" w:rsidP="00000000" w:rsidRDefault="00000000" w:rsidRPr="00000000" w14:paraId="00000119">
      <w:pPr>
        <w:numPr>
          <w:ilvl w:val="0"/>
          <w:numId w:val="37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Пользователь может связаться с поддержкой через систему управления заявками, электронную почту или телефон.</w:t>
      </w:r>
    </w:p>
    <w:p w:rsidR="00000000" w:rsidDel="00000000" w:rsidP="00000000" w:rsidRDefault="00000000" w:rsidRPr="00000000" w14:paraId="0000011A">
      <w:pPr>
        <w:numPr>
          <w:ilvl w:val="0"/>
          <w:numId w:val="3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Служба поддержки обязана своевременно уведомлять пользователя о статусе его заявки и всех значимых изменениях.</w:t>
      </w:r>
    </w:p>
    <w:p w:rsidR="00000000" w:rsidDel="00000000" w:rsidP="00000000" w:rsidRDefault="00000000" w:rsidRPr="00000000" w14:paraId="0000011B">
      <w:pPr>
        <w:numPr>
          <w:ilvl w:val="0"/>
          <w:numId w:val="3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необходимости взаимодействия с пользователем для получения дополнительной информации или проведения диагностики, специалист службы поддержки должен оперативно связываться с пользователем.</w:t>
      </w:r>
    </w:p>
    <w:p w:rsidR="00000000" w:rsidDel="00000000" w:rsidP="00000000" w:rsidRDefault="00000000" w:rsidRPr="00000000" w14:paraId="0000011C">
      <w:pPr>
        <w:numPr>
          <w:ilvl w:val="0"/>
          <w:numId w:val="37"/>
        </w:numPr>
        <w:spacing w:after="24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действия и коммуникации фиксируются в системе управления заявками.</w:t>
      </w:r>
    </w:p>
    <w:p w:rsidR="00000000" w:rsidDel="00000000" w:rsidP="00000000" w:rsidRDefault="00000000" w:rsidRPr="00000000" w14:paraId="0000011D">
      <w:pPr>
        <w:pStyle w:val="Heading2"/>
        <w:spacing w:after="40" w:before="240" w:line="276" w:lineRule="auto"/>
        <w:ind w:left="1440" w:hanging="360"/>
        <w:jc w:val="both"/>
        <w:rPr/>
      </w:pPr>
      <w:bookmarkStart w:colFirst="0" w:colLast="0" w:name="_heading=h.mj1kpq4pwavh" w:id="27"/>
      <w:bookmarkEnd w:id="27"/>
      <w:r w:rsidDel="00000000" w:rsidR="00000000" w:rsidRPr="00000000">
        <w:rPr>
          <w:rtl w:val="0"/>
        </w:rPr>
        <w:t xml:space="preserve">3.8 Возможные ошибки</w:t>
      </w:r>
    </w:p>
    <w:p w:rsidR="00000000" w:rsidDel="00000000" w:rsidP="00000000" w:rsidRDefault="00000000" w:rsidRPr="00000000" w14:paraId="0000011E">
      <w:pPr>
        <w:numPr>
          <w:ilvl w:val="0"/>
          <w:numId w:val="26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Ошибки при создании заявки:</w:t>
      </w:r>
    </w:p>
    <w:p w:rsidR="00000000" w:rsidDel="00000000" w:rsidP="00000000" w:rsidRDefault="00000000" w:rsidRPr="00000000" w14:paraId="0000011F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Недостаточная информация о проблеме.</w:t>
      </w:r>
    </w:p>
    <w:p w:rsidR="00000000" w:rsidDel="00000000" w:rsidP="00000000" w:rsidRDefault="00000000" w:rsidRPr="00000000" w14:paraId="00000120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Неправильная классификация или приоритет заявки.</w:t>
      </w:r>
    </w:p>
    <w:p w:rsidR="00000000" w:rsidDel="00000000" w:rsidP="00000000" w:rsidRDefault="00000000" w:rsidRPr="00000000" w14:paraId="00000121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Ошибки первой линии поддержки:</w:t>
      </w:r>
    </w:p>
    <w:p w:rsidR="00000000" w:rsidDel="00000000" w:rsidP="00000000" w:rsidRDefault="00000000" w:rsidRPr="00000000" w14:paraId="00000122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Неполная диагностика проблемы.</w:t>
      </w:r>
    </w:p>
    <w:p w:rsidR="00000000" w:rsidDel="00000000" w:rsidP="00000000" w:rsidRDefault="00000000" w:rsidRPr="00000000" w14:paraId="00000123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Неправильное решение проблемы.</w:t>
      </w:r>
    </w:p>
    <w:p w:rsidR="00000000" w:rsidDel="00000000" w:rsidP="00000000" w:rsidRDefault="00000000" w:rsidRPr="00000000" w14:paraId="00000124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Задержка в передаче заявки на вторую линию.</w:t>
      </w:r>
    </w:p>
    <w:p w:rsidR="00000000" w:rsidDel="00000000" w:rsidP="00000000" w:rsidRDefault="00000000" w:rsidRPr="00000000" w14:paraId="00000125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Ошибки второй линии поддержки:</w:t>
      </w:r>
    </w:p>
    <w:p w:rsidR="00000000" w:rsidDel="00000000" w:rsidP="00000000" w:rsidRDefault="00000000" w:rsidRPr="00000000" w14:paraId="00000126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Неправильная интерпретация данных, полученных от первой линии.</w:t>
      </w:r>
    </w:p>
    <w:p w:rsidR="00000000" w:rsidDel="00000000" w:rsidP="00000000" w:rsidRDefault="00000000" w:rsidRPr="00000000" w14:paraId="00000127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Недостаточное взаимодействие с пользователем.</w:t>
      </w:r>
    </w:p>
    <w:p w:rsidR="00000000" w:rsidDel="00000000" w:rsidP="00000000" w:rsidRDefault="00000000" w:rsidRPr="00000000" w14:paraId="00000128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Задержка в передаче заявки на третью линию.</w:t>
      </w:r>
    </w:p>
    <w:p w:rsidR="00000000" w:rsidDel="00000000" w:rsidP="00000000" w:rsidRDefault="00000000" w:rsidRPr="00000000" w14:paraId="00000129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Ошибки третьей линии поддержки:</w:t>
      </w:r>
    </w:p>
    <w:p w:rsidR="00000000" w:rsidDel="00000000" w:rsidP="00000000" w:rsidRDefault="00000000" w:rsidRPr="00000000" w14:paraId="0000012A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Неправильное решение технических проблем.</w:t>
      </w:r>
    </w:p>
    <w:p w:rsidR="00000000" w:rsidDel="00000000" w:rsidP="00000000" w:rsidRDefault="00000000" w:rsidRPr="00000000" w14:paraId="0000012B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Неполное документирование процесса решения.</w:t>
      </w:r>
    </w:p>
    <w:p w:rsidR="00000000" w:rsidDel="00000000" w:rsidP="00000000" w:rsidRDefault="00000000" w:rsidRPr="00000000" w14:paraId="0000012C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Общие ошибки:</w:t>
      </w:r>
    </w:p>
    <w:p w:rsidR="00000000" w:rsidDel="00000000" w:rsidP="00000000" w:rsidRDefault="00000000" w:rsidRPr="00000000" w14:paraId="0000012D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Недостаточная коммуникация с пользователем.</w:t>
      </w:r>
    </w:p>
    <w:p w:rsidR="00000000" w:rsidDel="00000000" w:rsidP="00000000" w:rsidRDefault="00000000" w:rsidRPr="00000000" w14:paraId="0000012E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Необоснованное затягивание сроков решения проблемы.</w:t>
      </w:r>
    </w:p>
    <w:p w:rsidR="00000000" w:rsidDel="00000000" w:rsidP="00000000" w:rsidRDefault="00000000" w:rsidRPr="00000000" w14:paraId="0000012F">
      <w:pPr>
        <w:numPr>
          <w:ilvl w:val="1"/>
          <w:numId w:val="26"/>
        </w:numPr>
        <w:spacing w:after="240" w:before="0" w:beforeAutospacing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Недостаточный анализ и исправление причин повторяющихся проблем.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sz w:val="24"/>
          <w:szCs w:val="24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rPr>
          <w:b w:val="1"/>
        </w:rPr>
      </w:pPr>
      <w:bookmarkStart w:colFirst="0" w:colLast="0" w:name="_heading=h.44sinio" w:id="28"/>
      <w:bookmarkEnd w:id="28"/>
      <w:r w:rsidDel="00000000" w:rsidR="00000000" w:rsidRPr="00000000">
        <w:rPr>
          <w:b w:val="1"/>
          <w:rtl w:val="0"/>
        </w:rPr>
        <w:t xml:space="preserve">4.Требования к персоналу</w:t>
      </w:r>
    </w:p>
    <w:p w:rsidR="00000000" w:rsidDel="00000000" w:rsidP="00000000" w:rsidRDefault="00000000" w:rsidRPr="00000000" w14:paraId="00000132">
      <w:pPr>
        <w:pStyle w:val="Heading2"/>
        <w:spacing w:after="40" w:before="240" w:line="276" w:lineRule="auto"/>
        <w:ind w:firstLine="0"/>
        <w:rPr/>
      </w:pPr>
      <w:bookmarkStart w:colFirst="0" w:colLast="0" w:name="_heading=h.2a36tgdy1qil" w:id="29"/>
      <w:bookmarkEnd w:id="29"/>
      <w:r w:rsidDel="00000000" w:rsidR="00000000" w:rsidRPr="00000000">
        <w:rPr>
          <w:rtl w:val="0"/>
        </w:rPr>
        <w:t xml:space="preserve">4.1 Персонал, обеспечивающий техническую поддержку и модернизацию</w:t>
      </w:r>
    </w:p>
    <w:p w:rsidR="00000000" w:rsidDel="00000000" w:rsidP="00000000" w:rsidRDefault="00000000" w:rsidRPr="00000000" w14:paraId="00000133">
      <w:pPr>
        <w:pStyle w:val="Heading3"/>
        <w:rPr>
          <w:sz w:val="24"/>
          <w:szCs w:val="24"/>
        </w:rPr>
      </w:pPr>
      <w:bookmarkStart w:colFirst="0" w:colLast="0" w:name="_heading=h.gu5haqv78rq5" w:id="30"/>
      <w:bookmarkEnd w:id="30"/>
      <w:r w:rsidDel="00000000" w:rsidR="00000000" w:rsidRPr="00000000">
        <w:rPr>
          <w:sz w:val="24"/>
          <w:szCs w:val="24"/>
          <w:rtl w:val="0"/>
        </w:rPr>
        <w:t xml:space="preserve">4.1.1 Общие требования к специалистам, обеспечивающим техническую поддержку, интеграцию и развитие NEIMARKER на первой линии поддержки:</w:t>
      </w:r>
    </w:p>
    <w:p w:rsidR="00000000" w:rsidDel="00000000" w:rsidP="00000000" w:rsidRDefault="00000000" w:rsidRPr="00000000" w14:paraId="00000134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Образование:</w:t>
      </w:r>
      <w:r w:rsidDel="00000000" w:rsidR="00000000" w:rsidRPr="00000000">
        <w:rPr>
          <w:sz w:val="24"/>
          <w:szCs w:val="24"/>
          <w:rtl w:val="0"/>
        </w:rPr>
        <w:t xml:space="preserve"> среднее специальное или высшее техническое образование в области ИТ, компьютерных наук или эквивалентная квалификация.</w:t>
      </w:r>
    </w:p>
    <w:p w:rsidR="00000000" w:rsidDel="00000000" w:rsidP="00000000" w:rsidRDefault="00000000" w:rsidRPr="00000000" w14:paraId="0000013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Опыт работы:</w:t>
      </w:r>
      <w:r w:rsidDel="00000000" w:rsidR="00000000" w:rsidRPr="00000000">
        <w:rPr>
          <w:sz w:val="24"/>
          <w:szCs w:val="24"/>
          <w:rtl w:val="0"/>
        </w:rPr>
        <w:t xml:space="preserve"> Минимум 1-2 года опыта работы в технической поддержке или аналогичной роли.</w:t>
      </w:r>
    </w:p>
    <w:p w:rsidR="00000000" w:rsidDel="00000000" w:rsidP="00000000" w:rsidRDefault="00000000" w:rsidRPr="00000000" w14:paraId="0000013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Навыки:</w:t>
      </w:r>
    </w:p>
    <w:p w:rsidR="00000000" w:rsidDel="00000000" w:rsidP="00000000" w:rsidRDefault="00000000" w:rsidRPr="00000000" w14:paraId="00000137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Знание операционных систем Windows и Linux.</w:t>
      </w:r>
    </w:p>
    <w:p w:rsidR="00000000" w:rsidDel="00000000" w:rsidP="00000000" w:rsidRDefault="00000000" w:rsidRPr="00000000" w14:paraId="0000013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Базовые знания сетевых технологий и протоколов.</w:t>
      </w:r>
    </w:p>
    <w:p w:rsidR="00000000" w:rsidDel="00000000" w:rsidP="00000000" w:rsidRDefault="00000000" w:rsidRPr="00000000" w14:paraId="00000139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работы с системами мониторинга и диагностики.</w:t>
      </w:r>
    </w:p>
    <w:p w:rsidR="00000000" w:rsidDel="00000000" w:rsidP="00000000" w:rsidRDefault="00000000" w:rsidRPr="00000000" w14:paraId="0000013A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Умение быстро и эффективно решать технические проблемы.</w:t>
      </w:r>
    </w:p>
    <w:p w:rsidR="00000000" w:rsidDel="00000000" w:rsidP="00000000" w:rsidRDefault="00000000" w:rsidRPr="00000000" w14:paraId="0000013B">
      <w:pPr>
        <w:numPr>
          <w:ilvl w:val="1"/>
          <w:numId w:val="1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Навыки ведения документации и отчетности.</w:t>
      </w:r>
    </w:p>
    <w:p w:rsidR="00000000" w:rsidDel="00000000" w:rsidP="00000000" w:rsidRDefault="00000000" w:rsidRPr="00000000" w14:paraId="0000013C">
      <w:pPr>
        <w:pStyle w:val="Heading3"/>
        <w:rPr>
          <w:sz w:val="24"/>
          <w:szCs w:val="24"/>
        </w:rPr>
      </w:pPr>
      <w:bookmarkStart w:colFirst="0" w:colLast="0" w:name="_heading=h.6xf4parmfqwl" w:id="31"/>
      <w:bookmarkEnd w:id="31"/>
      <w:r w:rsidDel="00000000" w:rsidR="00000000" w:rsidRPr="00000000">
        <w:rPr>
          <w:sz w:val="24"/>
          <w:szCs w:val="24"/>
          <w:rtl w:val="0"/>
        </w:rPr>
        <w:t xml:space="preserve">4.1.2 Общие требования к специалистам, обеспечивающим техническую поддержку, интеграцию и развитие NEIMARKER на второй линии поддержки:</w:t>
      </w:r>
    </w:p>
    <w:p w:rsidR="00000000" w:rsidDel="00000000" w:rsidP="00000000" w:rsidRDefault="00000000" w:rsidRPr="00000000" w14:paraId="0000013D">
      <w:pPr>
        <w:numPr>
          <w:ilvl w:val="0"/>
          <w:numId w:val="2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Образование:</w:t>
      </w:r>
      <w:r w:rsidDel="00000000" w:rsidR="00000000" w:rsidRPr="00000000">
        <w:rPr>
          <w:sz w:val="24"/>
          <w:szCs w:val="24"/>
          <w:rtl w:val="0"/>
        </w:rPr>
        <w:t xml:space="preserve"> Высшее техническое образование в области ИТ, компьютерных наук или эквивалентная квалификация.</w:t>
      </w:r>
    </w:p>
    <w:p w:rsidR="00000000" w:rsidDel="00000000" w:rsidP="00000000" w:rsidRDefault="00000000" w:rsidRPr="00000000" w14:paraId="0000013E">
      <w:pPr>
        <w:numPr>
          <w:ilvl w:val="0"/>
          <w:numId w:val="2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Опыт работы:</w:t>
      </w:r>
      <w:r w:rsidDel="00000000" w:rsidR="00000000" w:rsidRPr="00000000">
        <w:rPr>
          <w:sz w:val="24"/>
          <w:szCs w:val="24"/>
          <w:rtl w:val="0"/>
        </w:rPr>
        <w:t xml:space="preserve"> Минимум 3-5 лет опыта работы в технической поддержке или аналогичной роли.</w:t>
      </w:r>
    </w:p>
    <w:p w:rsidR="00000000" w:rsidDel="00000000" w:rsidP="00000000" w:rsidRDefault="00000000" w:rsidRPr="00000000" w14:paraId="0000013F">
      <w:pPr>
        <w:numPr>
          <w:ilvl w:val="0"/>
          <w:numId w:val="2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Навыки:</w:t>
      </w:r>
    </w:p>
    <w:p w:rsidR="00000000" w:rsidDel="00000000" w:rsidP="00000000" w:rsidRDefault="00000000" w:rsidRPr="00000000" w14:paraId="00000140">
      <w:pPr>
        <w:numPr>
          <w:ilvl w:val="1"/>
          <w:numId w:val="2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Глубокое знание операционных систем Windows и Linux.</w:t>
      </w:r>
    </w:p>
    <w:p w:rsidR="00000000" w:rsidDel="00000000" w:rsidP="00000000" w:rsidRDefault="00000000" w:rsidRPr="00000000" w14:paraId="00000141">
      <w:pPr>
        <w:numPr>
          <w:ilvl w:val="1"/>
          <w:numId w:val="2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Уверенные знания сетевых технологий и протоколов (TCP/IP, DNS, HTTP/HTTPS).</w:t>
      </w:r>
    </w:p>
    <w:p w:rsidR="00000000" w:rsidDel="00000000" w:rsidP="00000000" w:rsidRDefault="00000000" w:rsidRPr="00000000" w14:paraId="00000142">
      <w:pPr>
        <w:numPr>
          <w:ilvl w:val="1"/>
          <w:numId w:val="2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работы с базами данных (PostgreSQL), умение выполнять базовые SQL-запросы.</w:t>
      </w:r>
    </w:p>
    <w:p w:rsidR="00000000" w:rsidDel="00000000" w:rsidP="00000000" w:rsidRDefault="00000000" w:rsidRPr="00000000" w14:paraId="00000143">
      <w:pPr>
        <w:numPr>
          <w:ilvl w:val="1"/>
          <w:numId w:val="2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работы с виртуализацией и контейнеризацией (Docker).</w:t>
      </w:r>
    </w:p>
    <w:p w:rsidR="00000000" w:rsidDel="00000000" w:rsidP="00000000" w:rsidRDefault="00000000" w:rsidRPr="00000000" w14:paraId="00000144">
      <w:pPr>
        <w:numPr>
          <w:ilvl w:val="1"/>
          <w:numId w:val="21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настройки и администрирования веб-серверов (nginx).</w:t>
      </w:r>
    </w:p>
    <w:p w:rsidR="00000000" w:rsidDel="00000000" w:rsidP="00000000" w:rsidRDefault="00000000" w:rsidRPr="00000000" w14:paraId="00000145">
      <w:pPr>
        <w:numPr>
          <w:ilvl w:val="1"/>
          <w:numId w:val="21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Знание принципов и инструментов DevOps (CI/CD).</w:t>
      </w:r>
    </w:p>
    <w:p w:rsidR="00000000" w:rsidDel="00000000" w:rsidP="00000000" w:rsidRDefault="00000000" w:rsidRPr="00000000" w14:paraId="00000146">
      <w:pPr>
        <w:pStyle w:val="Heading2"/>
        <w:spacing w:after="240" w:before="240" w:lineRule="auto"/>
        <w:rPr/>
      </w:pPr>
      <w:bookmarkStart w:colFirst="0" w:colLast="0" w:name="_heading=h.1e2my7jx0rz3" w:id="32"/>
      <w:bookmarkEnd w:id="32"/>
      <w:r w:rsidDel="00000000" w:rsidR="00000000" w:rsidRPr="00000000">
        <w:rPr>
          <w:rtl w:val="0"/>
        </w:rPr>
        <w:t xml:space="preserve">4.1.3 Общие требования к специалистам, обеспечивающим техническую поддержку, интеграцию и развитие NEIMARKER на третьей линии поддержки:</w:t>
      </w:r>
    </w:p>
    <w:p w:rsidR="00000000" w:rsidDel="00000000" w:rsidP="00000000" w:rsidRDefault="00000000" w:rsidRPr="00000000" w14:paraId="0000014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Образование:</w:t>
      </w:r>
      <w:r w:rsidDel="00000000" w:rsidR="00000000" w:rsidRPr="00000000">
        <w:rPr>
          <w:sz w:val="24"/>
          <w:szCs w:val="24"/>
          <w:rtl w:val="0"/>
        </w:rPr>
        <w:t xml:space="preserve"> Высшее техническое образование в области ИТ, компьютерных наук или эквивалентная квалификация.</w:t>
      </w:r>
    </w:p>
    <w:p w:rsidR="00000000" w:rsidDel="00000000" w:rsidP="00000000" w:rsidRDefault="00000000" w:rsidRPr="00000000" w14:paraId="0000014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Опыт работы:</w:t>
      </w:r>
      <w:r w:rsidDel="00000000" w:rsidR="00000000" w:rsidRPr="00000000">
        <w:rPr>
          <w:sz w:val="24"/>
          <w:szCs w:val="24"/>
          <w:rtl w:val="0"/>
        </w:rPr>
        <w:t xml:space="preserve"> Минимум 5-7 лет опыта работы в области ИТ, включая опыт в технической поддержке и разработке ПО.</w:t>
      </w:r>
    </w:p>
    <w:p w:rsidR="00000000" w:rsidDel="00000000" w:rsidP="00000000" w:rsidRDefault="00000000" w:rsidRPr="00000000" w14:paraId="000001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Навыки:</w:t>
      </w:r>
    </w:p>
    <w:p w:rsidR="00000000" w:rsidDel="00000000" w:rsidP="00000000" w:rsidRDefault="00000000" w:rsidRPr="00000000" w14:paraId="0000014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Экспертные знания операционных систем Windows и Linux.</w:t>
      </w:r>
    </w:p>
    <w:p w:rsidR="00000000" w:rsidDel="00000000" w:rsidP="00000000" w:rsidRDefault="00000000" w:rsidRPr="00000000" w14:paraId="0000014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Глубокие знания сетевых технологий и протоколов, включая маршрутизацию и балансировку нагрузки.</w:t>
      </w:r>
    </w:p>
    <w:p w:rsidR="00000000" w:rsidDel="00000000" w:rsidP="00000000" w:rsidRDefault="00000000" w:rsidRPr="00000000" w14:paraId="0000014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работы с высоконагруженными системами и базами данных (PostgreSQL).</w:t>
      </w:r>
    </w:p>
    <w:p w:rsidR="00000000" w:rsidDel="00000000" w:rsidP="00000000" w:rsidRDefault="00000000" w:rsidRPr="00000000" w14:paraId="0000014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Продвинутые навыки программирования на Python, JavaScript, TypeScript.</w:t>
      </w:r>
    </w:p>
    <w:p w:rsidR="00000000" w:rsidDel="00000000" w:rsidP="00000000" w:rsidRDefault="00000000" w:rsidRPr="00000000" w14:paraId="0000014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работы с фреймворками и библиотеками, используемыми в проекте (Django, numpy, pandas).</w:t>
      </w:r>
    </w:p>
    <w:p w:rsidR="00000000" w:rsidDel="00000000" w:rsidP="00000000" w:rsidRDefault="00000000" w:rsidRPr="00000000" w14:paraId="0000014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Опыт работы с системами контейнеризации (Docker, Kubernetes).</w:t>
      </w:r>
    </w:p>
    <w:p w:rsidR="00000000" w:rsidDel="00000000" w:rsidP="00000000" w:rsidRDefault="00000000" w:rsidRPr="00000000" w14:paraId="00000150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Умение разрабатывать и поддерживать CI/CD пайплайны.</w:t>
      </w:r>
    </w:p>
    <w:p w:rsidR="00000000" w:rsidDel="00000000" w:rsidP="00000000" w:rsidRDefault="00000000" w:rsidRPr="00000000" w14:paraId="00000151">
      <w:pPr>
        <w:pStyle w:val="Heading2"/>
        <w:rPr/>
      </w:pPr>
      <w:bookmarkStart w:colFirst="0" w:colLast="0" w:name="_heading=h.49x2ik5" w:id="33"/>
      <w:bookmarkEnd w:id="33"/>
      <w:r w:rsidDel="00000000" w:rsidR="00000000" w:rsidRPr="00000000">
        <w:rPr>
          <w:rtl w:val="0"/>
        </w:rPr>
        <w:t xml:space="preserve">4.2 Уровень подготовки пользователя</w:t>
      </w:r>
    </w:p>
    <w:p w:rsidR="00000000" w:rsidDel="00000000" w:rsidP="00000000" w:rsidRDefault="00000000" w:rsidRPr="00000000" w14:paraId="00000152">
      <w:pPr>
        <w:spacing w:after="280" w:before="28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Пользователь </w:t>
      </w:r>
      <w:r w:rsidDel="00000000" w:rsidR="00000000" w:rsidRPr="00000000">
        <w:rPr>
          <w:sz w:val="24"/>
          <w:szCs w:val="24"/>
          <w:rtl w:val="0"/>
        </w:rPr>
        <w:t xml:space="preserve">NEIMARKER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должен иметь опыт работы с браузерами Google Chrome (или: Opera, Safari, Internet Explorer, Mozilla Firefox, Microsoft Edge).</w:t>
      </w:r>
    </w:p>
    <w:p w:rsidR="00000000" w:rsidDel="00000000" w:rsidP="00000000" w:rsidRDefault="00000000" w:rsidRPr="00000000" w14:paraId="00000153">
      <w:pPr>
        <w:spacing w:after="280" w:before="28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Для работы с </w:t>
      </w:r>
      <w:r w:rsidDel="00000000" w:rsidR="00000000" w:rsidRPr="00000000">
        <w:rPr>
          <w:sz w:val="24"/>
          <w:szCs w:val="24"/>
          <w:rtl w:val="0"/>
        </w:rPr>
        <w:t xml:space="preserve">NEIMARKER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пользователю необходимо изучить руководство пользователя.</w:t>
      </w:r>
    </w:p>
    <w:p w:rsidR="00000000" w:rsidDel="00000000" w:rsidP="00000000" w:rsidRDefault="00000000" w:rsidRPr="00000000" w14:paraId="00000154">
      <w:pPr>
        <w:pStyle w:val="Heading2"/>
        <w:rPr>
          <w:b w:val="1"/>
        </w:rPr>
      </w:pPr>
      <w:bookmarkStart w:colFirst="0" w:colLast="0" w:name="_heading=h.2p2csry" w:id="34"/>
      <w:bookmarkEnd w:id="34"/>
      <w:r w:rsidDel="00000000" w:rsidR="00000000" w:rsidRPr="00000000">
        <w:rPr>
          <w:b w:val="1"/>
          <w:rtl w:val="0"/>
        </w:rPr>
        <w:t xml:space="preserve">4.3 Данные о персонале, задействованном в процессе разработки (количество, квалификация)</w:t>
      </w:r>
    </w:p>
    <w:p w:rsidR="00000000" w:rsidDel="00000000" w:rsidP="00000000" w:rsidRDefault="00000000" w:rsidRPr="00000000" w14:paraId="0000015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Данные о персонале, задействованном в процессе разработки ПО приведены в таблице ниже:</w:t>
      </w:r>
    </w:p>
    <w:tbl>
      <w:tblPr>
        <w:tblStyle w:val="Table1"/>
        <w:tblW w:w="8931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126"/>
        <w:gridCol w:w="1985"/>
        <w:gridCol w:w="2268"/>
        <w:tblGridChange w:id="0">
          <w:tblGrid>
            <w:gridCol w:w="2552"/>
            <w:gridCol w:w="2126"/>
            <w:gridCol w:w="1985"/>
            <w:gridCol w:w="2268"/>
          </w:tblGrid>
        </w:tblGridChange>
      </w:tblGrid>
      <w:tr>
        <w:trPr>
          <w:cantSplit w:val="1"/>
          <w:trHeight w:val="1095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Специальность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126"/>
        <w:gridCol w:w="1985"/>
        <w:gridCol w:w="2267"/>
        <w:tblGridChange w:id="0">
          <w:tblGrid>
            <w:gridCol w:w="2552"/>
            <w:gridCol w:w="2126"/>
            <w:gridCol w:w="1985"/>
            <w:gridCol w:w="22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Степанов Дмитрий Владимирович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Генеральный 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Инженер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Молотов Алексей Максимович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Ведущий разработчик 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Ведущий разработчик</w:t>
            </w:r>
          </w:p>
        </w:tc>
      </w:tr>
    </w:tbl>
    <w:p w:rsidR="00000000" w:rsidDel="00000000" w:rsidP="00000000" w:rsidRDefault="00000000" w:rsidRPr="00000000" w14:paraId="00000163">
      <w:pPr>
        <w:pStyle w:val="Heading2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Style w:val="Heading2"/>
        <w:rPr>
          <w:b w:val="1"/>
        </w:rPr>
      </w:pPr>
      <w:bookmarkStart w:colFirst="0" w:colLast="0" w:name="_heading=h.147n2zr" w:id="35"/>
      <w:bookmarkEnd w:id="35"/>
      <w:r w:rsidDel="00000000" w:rsidR="00000000" w:rsidRPr="00000000">
        <w:rPr>
          <w:b w:val="1"/>
          <w:rtl w:val="0"/>
        </w:rPr>
        <w:t xml:space="preserve">4.4 Данные о персонале, задействованном в процессе тестирования, отладки и установки ПО (количество, квалификация)</w:t>
      </w:r>
    </w:p>
    <w:p w:rsidR="00000000" w:rsidDel="00000000" w:rsidP="00000000" w:rsidRDefault="00000000" w:rsidRPr="00000000" w14:paraId="00000165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Данные о персонале, задействованном в процессе тестирования, отладки и установки ПО приведены в таблице ниже:</w:t>
      </w:r>
    </w:p>
    <w:tbl>
      <w:tblPr>
        <w:tblStyle w:val="Table3"/>
        <w:tblW w:w="8931.0" w:type="dxa"/>
        <w:jc w:val="left"/>
        <w:tblInd w:w="15.0" w:type="dxa"/>
        <w:tblBorders>
          <w:top w:color="c4dfb2" w:space="0" w:sz="4" w:val="single"/>
          <w:left w:color="c4dfb2" w:space="0" w:sz="4" w:val="single"/>
          <w:bottom w:color="c4dfb2" w:space="0" w:sz="4" w:val="single"/>
          <w:right w:color="c4dfb2" w:space="0" w:sz="4" w:val="single"/>
          <w:insideH w:color="c4dfb2" w:space="0" w:sz="4" w:val="single"/>
          <w:insideV w:color="c4dfb2" w:space="0" w:sz="4" w:val="single"/>
        </w:tblBorders>
        <w:tblLayout w:type="fixed"/>
        <w:tblLook w:val="0400"/>
      </w:tblPr>
      <w:tblGrid>
        <w:gridCol w:w="2552"/>
        <w:gridCol w:w="2126"/>
        <w:gridCol w:w="1985"/>
        <w:gridCol w:w="2268"/>
        <w:tblGridChange w:id="0">
          <w:tblGrid>
            <w:gridCol w:w="2552"/>
            <w:gridCol w:w="2126"/>
            <w:gridCol w:w="1985"/>
            <w:gridCol w:w="2268"/>
          </w:tblGrid>
        </w:tblGridChange>
      </w:tblGrid>
      <w:tr>
        <w:trPr>
          <w:cantSplit w:val="1"/>
          <w:trHeight w:val="10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Специальность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3.828125000000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Степанов Дмитрий Владимирович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Генеральный директор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Инженер</w:t>
            </w:r>
          </w:p>
        </w:tc>
      </w:tr>
      <w:tr>
        <w:trPr>
          <w:cantSplit w:val="1"/>
          <w:trHeight w:val="963.8281250000001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Молотов Алексей Максимович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Ведущий разработчик 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Ведущий разработчик</w:t>
            </w:r>
          </w:p>
        </w:tc>
      </w:tr>
      <w:tr>
        <w:trPr>
          <w:cantSplit w:val="1"/>
          <w:trHeight w:val="885.668632415483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Макаров Александр Владимирович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Зам. генерального директора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Специалист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по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тестированию ПО</w:t>
            </w:r>
          </w:p>
        </w:tc>
      </w:tr>
      <w:tr>
        <w:trPr>
          <w:cantSplit w:val="1"/>
          <w:trHeight w:val="885.668632415483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Облетов Евгений Николаевич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Инженер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Специалист по тестированию ПО</w:t>
            </w:r>
          </w:p>
        </w:tc>
      </w:tr>
    </w:tbl>
    <w:p w:rsidR="00000000" w:rsidDel="00000000" w:rsidP="00000000" w:rsidRDefault="00000000" w:rsidRPr="00000000" w14:paraId="0000017A">
      <w:pPr>
        <w:pStyle w:val="Heading2"/>
        <w:rPr>
          <w:b w:val="1"/>
        </w:rPr>
      </w:pPr>
      <w:bookmarkStart w:colFirst="0" w:colLast="0" w:name="_heading=h.3o7alnk" w:id="36"/>
      <w:bookmarkEnd w:id="36"/>
      <w:r w:rsidDel="00000000" w:rsidR="00000000" w:rsidRPr="00000000">
        <w:rPr>
          <w:b w:val="1"/>
          <w:rtl w:val="0"/>
        </w:rPr>
        <w:t xml:space="preserve">4.5 Данные о персонале, задействованном в процессе поддержки, эксплуатации и модернизации ПО (количество, квалификация)</w:t>
      </w:r>
    </w:p>
    <w:p w:rsidR="00000000" w:rsidDel="00000000" w:rsidP="00000000" w:rsidRDefault="00000000" w:rsidRPr="00000000" w14:paraId="0000017B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Данные о персонале, задействованном в процессе поддержки, эксплуатации и модернизации ПО приведены в таблице ниже:</w:t>
      </w:r>
    </w:p>
    <w:tbl>
      <w:tblPr>
        <w:tblStyle w:val="Table4"/>
        <w:tblW w:w="8931.0" w:type="dxa"/>
        <w:jc w:val="left"/>
        <w:tblInd w:w="15.0" w:type="dxa"/>
        <w:tblBorders>
          <w:top w:color="c4dfb2" w:space="0" w:sz="4" w:val="single"/>
          <w:left w:color="c4dfb2" w:space="0" w:sz="4" w:val="single"/>
          <w:bottom w:color="c4dfb2" w:space="0" w:sz="4" w:val="single"/>
          <w:right w:color="c4dfb2" w:space="0" w:sz="4" w:val="single"/>
          <w:insideH w:color="c4dfb2" w:space="0" w:sz="4" w:val="single"/>
          <w:insideV w:color="c4dfb2" w:space="0" w:sz="4" w:val="single"/>
        </w:tblBorders>
        <w:tblLayout w:type="fixed"/>
        <w:tblLook w:val="0400"/>
      </w:tblPr>
      <w:tblGrid>
        <w:gridCol w:w="2552"/>
        <w:gridCol w:w="2126"/>
        <w:gridCol w:w="1985"/>
        <w:gridCol w:w="2268"/>
        <w:tblGridChange w:id="0">
          <w:tblGrid>
            <w:gridCol w:w="2552"/>
            <w:gridCol w:w="2126"/>
            <w:gridCol w:w="1985"/>
            <w:gridCol w:w="2268"/>
          </w:tblGrid>
        </w:tblGridChange>
      </w:tblGrid>
      <w:tr>
        <w:trPr>
          <w:cantSplit w:val="1"/>
          <w:trHeight w:val="582.9687499999999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Должность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Образование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Специальность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Степанов Дмитрий Владимирович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Генеральный директор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Инженер</w:t>
            </w:r>
          </w:p>
        </w:tc>
      </w:tr>
      <w:tr>
        <w:trPr>
          <w:cantSplit w:val="1"/>
          <w:trHeight w:val="109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after="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Молотов Алексей Максимович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Ведущий разработчик 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Высшее техническое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Ведущий разработчик</w:t>
            </w:r>
          </w:p>
        </w:tc>
      </w:tr>
    </w:tbl>
    <w:p w:rsidR="00000000" w:rsidDel="00000000" w:rsidP="00000000" w:rsidRDefault="00000000" w:rsidRPr="00000000" w14:paraId="00000188">
      <w:pPr>
        <w:ind w:firstLine="720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b w:val="1"/>
          <w:sz w:val="28"/>
          <w:szCs w:val="28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Style w:val="Heading1"/>
        <w:spacing w:after="80" w:before="280" w:line="240" w:lineRule="auto"/>
        <w:jc w:val="both"/>
        <w:rPr/>
      </w:pPr>
      <w:bookmarkStart w:colFirst="0" w:colLast="0" w:name="_heading=h.4g73xk40f9dv" w:id="37"/>
      <w:bookmarkEnd w:id="37"/>
      <w:r w:rsidDel="00000000" w:rsidR="00000000" w:rsidRPr="00000000">
        <w:rPr>
          <w:rtl w:val="0"/>
        </w:rPr>
        <w:t xml:space="preserve">5. Дорожная карта проекта (ключевые ближайшие 3 года)</w:t>
      </w:r>
    </w:p>
    <w:p w:rsidR="00000000" w:rsidDel="00000000" w:rsidP="00000000" w:rsidRDefault="00000000" w:rsidRPr="00000000" w14:paraId="0000018B">
      <w:pPr>
        <w:pStyle w:val="Heading2"/>
        <w:spacing w:after="240" w:before="240" w:line="240" w:lineRule="auto"/>
        <w:jc w:val="both"/>
        <w:rPr/>
      </w:pPr>
      <w:bookmarkStart w:colFirst="0" w:colLast="0" w:name="_heading=h.w2enq82q503j" w:id="38"/>
      <w:bookmarkEnd w:id="38"/>
      <w:r w:rsidDel="00000000" w:rsidR="00000000" w:rsidRPr="00000000">
        <w:rPr>
          <w:rtl w:val="0"/>
        </w:rPr>
        <w:t xml:space="preserve">5.1 Разработка и тестирование базовых функций – Этап 1 (январь - июнь 2023 года)</w:t>
      </w:r>
    </w:p>
    <w:p w:rsidR="00000000" w:rsidDel="00000000" w:rsidP="00000000" w:rsidRDefault="00000000" w:rsidRPr="00000000" w14:paraId="0000018C">
      <w:pPr>
        <w:pStyle w:val="Heading3"/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bookmarkStart w:colFirst="0" w:colLast="0" w:name="_heading=h.6p9uc1qnuoky" w:id="39"/>
      <w:bookmarkEnd w:id="39"/>
      <w:r w:rsidDel="00000000" w:rsidR="00000000" w:rsidRPr="00000000">
        <w:rPr>
          <w:sz w:val="24"/>
          <w:szCs w:val="24"/>
          <w:rtl w:val="0"/>
        </w:rPr>
        <w:t xml:space="preserve">5.1.1 Реализация базовой функциональности системы NEIMARKER</w:t>
      </w:r>
    </w:p>
    <w:p w:rsidR="00000000" w:rsidDel="00000000" w:rsidP="00000000" w:rsidRDefault="00000000" w:rsidRPr="00000000" w14:paraId="0000018D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5.1.1.1 Ручная разметка данных:</w:t>
      </w:r>
      <w:r w:rsidDel="00000000" w:rsidR="00000000" w:rsidRPr="00000000">
        <w:rPr>
          <w:sz w:val="24"/>
          <w:szCs w:val="24"/>
          <w:rtl w:val="0"/>
        </w:rPr>
        <w:t xml:space="preserve"> Пользователи могут вручную маркировать изображения и данные, указывая на различные типы дефектов и повреждений.</w:t>
      </w:r>
    </w:p>
    <w:p w:rsidR="00000000" w:rsidDel="00000000" w:rsidP="00000000" w:rsidRDefault="00000000" w:rsidRPr="00000000" w14:paraId="0000018E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5.1.1.2 Автоматическая разметка данных:</w:t>
      </w:r>
      <w:r w:rsidDel="00000000" w:rsidR="00000000" w:rsidRPr="00000000">
        <w:rPr>
          <w:sz w:val="24"/>
          <w:szCs w:val="24"/>
          <w:rtl w:val="0"/>
        </w:rPr>
        <w:t xml:space="preserve"> Система автоматически маркирует данные на основе предварительно обученных моделей, ускоряя процесс подготовки данных.</w:t>
      </w:r>
    </w:p>
    <w:p w:rsidR="00000000" w:rsidDel="00000000" w:rsidP="00000000" w:rsidRDefault="00000000" w:rsidRPr="00000000" w14:paraId="0000018F">
      <w:pPr>
        <w:pStyle w:val="Heading3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/>
      </w:pPr>
      <w:bookmarkStart w:colFirst="0" w:colLast="0" w:name="_heading=h.e9wb60ysab0v" w:id="40"/>
      <w:bookmarkEnd w:id="40"/>
      <w:r w:rsidDel="00000000" w:rsidR="00000000" w:rsidRPr="00000000">
        <w:rPr>
          <w:rtl w:val="0"/>
        </w:rPr>
        <w:t xml:space="preserve">5.1.2 Первичное тестирование и отладка функционала</w:t>
      </w:r>
    </w:p>
    <w:p w:rsidR="00000000" w:rsidDel="00000000" w:rsidP="00000000" w:rsidRDefault="00000000" w:rsidRPr="00000000" w14:paraId="00000190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5.1.2.1 Внутреннее тестирование:</w:t>
      </w:r>
      <w:r w:rsidDel="00000000" w:rsidR="00000000" w:rsidRPr="00000000">
        <w:rPr>
          <w:sz w:val="24"/>
          <w:szCs w:val="24"/>
          <w:rtl w:val="0"/>
        </w:rPr>
        <w:t xml:space="preserve"> Проведение внутреннего тестирования всех базовых функций, выявление и устранение ошибок.</w:t>
      </w:r>
    </w:p>
    <w:p w:rsidR="00000000" w:rsidDel="00000000" w:rsidP="00000000" w:rsidRDefault="00000000" w:rsidRPr="00000000" w14:paraId="00000191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5.1.2.2 Пользовательское тестирование:</w:t>
      </w:r>
      <w:r w:rsidDel="00000000" w:rsidR="00000000" w:rsidRPr="00000000">
        <w:rPr>
          <w:sz w:val="24"/>
          <w:szCs w:val="24"/>
          <w:rtl w:val="0"/>
        </w:rPr>
        <w:t xml:space="preserve"> Пилотное внедрение системы на ограниченном числе объектов для тестирования реальными пользователями и сбора отзывов.</w:t>
      </w:r>
    </w:p>
    <w:p w:rsidR="00000000" w:rsidDel="00000000" w:rsidP="00000000" w:rsidRDefault="00000000" w:rsidRPr="00000000" w14:paraId="00000192">
      <w:pPr>
        <w:pStyle w:val="Heading3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/>
      </w:pPr>
      <w:bookmarkStart w:colFirst="0" w:colLast="0" w:name="_heading=h.xshckma17ib2" w:id="41"/>
      <w:bookmarkEnd w:id="41"/>
      <w:r w:rsidDel="00000000" w:rsidR="00000000" w:rsidRPr="00000000">
        <w:rPr>
          <w:rtl w:val="0"/>
        </w:rPr>
        <w:t xml:space="preserve">5.1.3 Внедрение системы управления пользователями и журналирования</w:t>
      </w:r>
    </w:p>
    <w:p w:rsidR="00000000" w:rsidDel="00000000" w:rsidP="00000000" w:rsidRDefault="00000000" w:rsidRPr="00000000" w14:paraId="00000193">
      <w:pPr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5.1.3.1 Создание и управление учетными записями:</w:t>
      </w:r>
      <w:r w:rsidDel="00000000" w:rsidR="00000000" w:rsidRPr="00000000">
        <w:rPr>
          <w:sz w:val="24"/>
          <w:szCs w:val="24"/>
          <w:rtl w:val="0"/>
        </w:rPr>
        <w:t xml:space="preserve"> Включает функционал для создания, редактирования и удаления учетных записей пользователей.</w:t>
      </w:r>
    </w:p>
    <w:p w:rsidR="00000000" w:rsidDel="00000000" w:rsidP="00000000" w:rsidRDefault="00000000" w:rsidRPr="00000000" w14:paraId="00000194">
      <w:pPr>
        <w:numPr>
          <w:ilvl w:val="1"/>
          <w:numId w:val="2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5.1.3.2 Журналирование действий пользователей:</w:t>
      </w:r>
      <w:r w:rsidDel="00000000" w:rsidR="00000000" w:rsidRPr="00000000">
        <w:rPr>
          <w:sz w:val="24"/>
          <w:szCs w:val="24"/>
          <w:rtl w:val="0"/>
        </w:rPr>
        <w:t xml:space="preserve"> Ведение журнала всех действий пользователей для отслеживания изменений и обеспечения безопасности.</w:t>
      </w:r>
    </w:p>
    <w:p w:rsidR="00000000" w:rsidDel="00000000" w:rsidP="00000000" w:rsidRDefault="00000000" w:rsidRPr="00000000" w14:paraId="00000195">
      <w:pPr>
        <w:pStyle w:val="Heading2"/>
        <w:spacing w:after="240" w:before="240" w:line="240" w:lineRule="auto"/>
        <w:jc w:val="both"/>
        <w:rPr/>
      </w:pPr>
      <w:bookmarkStart w:colFirst="0" w:colLast="0" w:name="_heading=h.bxcc431mnqt" w:id="42"/>
      <w:bookmarkEnd w:id="42"/>
      <w:r w:rsidDel="00000000" w:rsidR="00000000" w:rsidRPr="00000000">
        <w:rPr>
          <w:rtl w:val="0"/>
        </w:rPr>
        <w:t xml:space="preserve">5.2 Интеграция и начальная поддержка пользователей – Этап 2 (июль - декабрь 2023 года)</w:t>
      </w:r>
    </w:p>
    <w:p w:rsidR="00000000" w:rsidDel="00000000" w:rsidP="00000000" w:rsidRDefault="00000000" w:rsidRPr="00000000" w14:paraId="00000196">
      <w:pPr>
        <w:pStyle w:val="Heading3"/>
        <w:numPr>
          <w:ilvl w:val="0"/>
          <w:numId w:val="18"/>
        </w:numPr>
        <w:spacing w:after="0" w:afterAutospacing="0" w:before="240" w:line="240" w:lineRule="auto"/>
        <w:ind w:left="720" w:hanging="360"/>
        <w:rPr/>
      </w:pPr>
      <w:bookmarkStart w:colFirst="0" w:colLast="0" w:name="_heading=h.1174dof6jqji" w:id="43"/>
      <w:bookmarkEnd w:id="43"/>
      <w:r w:rsidDel="00000000" w:rsidR="00000000" w:rsidRPr="00000000">
        <w:rPr>
          <w:rtl w:val="0"/>
        </w:rPr>
        <w:t xml:space="preserve">5.2.1 Разработка и внедрение первой линии поддержки пользователей</w:t>
      </w:r>
    </w:p>
    <w:p w:rsidR="00000000" w:rsidDel="00000000" w:rsidP="00000000" w:rsidRDefault="00000000" w:rsidRPr="00000000" w14:paraId="00000197">
      <w:pPr>
        <w:numPr>
          <w:ilvl w:val="1"/>
          <w:numId w:val="1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5.2.1.1 Обучение персонала первой линии поддержки:</w:t>
      </w:r>
      <w:r w:rsidDel="00000000" w:rsidR="00000000" w:rsidRPr="00000000">
        <w:rPr>
          <w:sz w:val="24"/>
          <w:szCs w:val="24"/>
          <w:rtl w:val="0"/>
        </w:rPr>
        <w:t xml:space="preserve"> Проведение обучения для специалистов первой линии поддержки по основным функциям и процессам системы.</w:t>
      </w:r>
    </w:p>
    <w:p w:rsidR="00000000" w:rsidDel="00000000" w:rsidP="00000000" w:rsidRDefault="00000000" w:rsidRPr="00000000" w14:paraId="00000198">
      <w:pPr>
        <w:numPr>
          <w:ilvl w:val="1"/>
          <w:numId w:val="1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5.2.1.2 Разработка системы управления заявками:</w:t>
      </w:r>
      <w:r w:rsidDel="00000000" w:rsidR="00000000" w:rsidRPr="00000000">
        <w:rPr>
          <w:sz w:val="24"/>
          <w:szCs w:val="24"/>
          <w:rtl w:val="0"/>
        </w:rPr>
        <w:t xml:space="preserve"> Внедрение системы для отслеживания и управления заявками пользователей.</w:t>
      </w:r>
    </w:p>
    <w:p w:rsidR="00000000" w:rsidDel="00000000" w:rsidP="00000000" w:rsidRDefault="00000000" w:rsidRPr="00000000" w14:paraId="00000199">
      <w:pPr>
        <w:numPr>
          <w:ilvl w:val="0"/>
          <w:numId w:val="18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5.2.2 Интеграция системы с существующими системами управления зданиями и сооружениями</w:t>
      </w:r>
    </w:p>
    <w:p w:rsidR="00000000" w:rsidDel="00000000" w:rsidP="00000000" w:rsidRDefault="00000000" w:rsidRPr="00000000" w14:paraId="0000019A">
      <w:pPr>
        <w:numPr>
          <w:ilvl w:val="1"/>
          <w:numId w:val="1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5.2.2.1 Разработка API для интеграции:</w:t>
      </w:r>
      <w:r w:rsidDel="00000000" w:rsidR="00000000" w:rsidRPr="00000000">
        <w:rPr>
          <w:sz w:val="24"/>
          <w:szCs w:val="24"/>
          <w:rtl w:val="0"/>
        </w:rPr>
        <w:t xml:space="preserve"> Создание API для обмена данными между системой NEIMARKER и существующими системами управления.</w:t>
      </w:r>
    </w:p>
    <w:p w:rsidR="00000000" w:rsidDel="00000000" w:rsidP="00000000" w:rsidRDefault="00000000" w:rsidRPr="00000000" w14:paraId="0000019B">
      <w:pPr>
        <w:numPr>
          <w:ilvl w:val="1"/>
          <w:numId w:val="1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5.2.2.2 Тестирование интеграции:</w:t>
      </w:r>
      <w:r w:rsidDel="00000000" w:rsidR="00000000" w:rsidRPr="00000000">
        <w:rPr>
          <w:sz w:val="24"/>
          <w:szCs w:val="24"/>
          <w:rtl w:val="0"/>
        </w:rPr>
        <w:t xml:space="preserve"> Проведение тестирования интеграции на пилотных объектах для обеспечения корректности работы системы.</w:t>
      </w:r>
    </w:p>
    <w:p w:rsidR="00000000" w:rsidDel="00000000" w:rsidP="00000000" w:rsidRDefault="00000000" w:rsidRPr="00000000" w14:paraId="0000019C">
      <w:pPr>
        <w:numPr>
          <w:ilvl w:val="0"/>
          <w:numId w:val="18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5.2.3 Начало предоставления технической поддержки пользователям</w:t>
      </w:r>
    </w:p>
    <w:p w:rsidR="00000000" w:rsidDel="00000000" w:rsidP="00000000" w:rsidRDefault="00000000" w:rsidRPr="00000000" w14:paraId="0000019D">
      <w:pPr>
        <w:numPr>
          <w:ilvl w:val="1"/>
          <w:numId w:val="1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5.2.3.1 Обработка первых заявок:</w:t>
      </w:r>
      <w:r w:rsidDel="00000000" w:rsidR="00000000" w:rsidRPr="00000000">
        <w:rPr>
          <w:sz w:val="24"/>
          <w:szCs w:val="24"/>
          <w:rtl w:val="0"/>
        </w:rPr>
        <w:t xml:space="preserve"> Начало работы службы поддержки с обработкой первых заявок пользователей.</w:t>
      </w:r>
    </w:p>
    <w:p w:rsidR="00000000" w:rsidDel="00000000" w:rsidP="00000000" w:rsidRDefault="00000000" w:rsidRPr="00000000" w14:paraId="0000019E">
      <w:pPr>
        <w:numPr>
          <w:ilvl w:val="1"/>
          <w:numId w:val="18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5.2.3.2 Сбор и анализ обратной связи:</w:t>
      </w:r>
      <w:r w:rsidDel="00000000" w:rsidR="00000000" w:rsidRPr="00000000">
        <w:rPr>
          <w:sz w:val="24"/>
          <w:szCs w:val="24"/>
          <w:rtl w:val="0"/>
        </w:rPr>
        <w:t xml:space="preserve"> Сбор отзывов пользователей для доработки и улучшения системы.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Style w:val="Heading2"/>
        <w:spacing w:after="240" w:before="240" w:line="240" w:lineRule="auto"/>
        <w:jc w:val="both"/>
        <w:rPr/>
      </w:pPr>
      <w:bookmarkStart w:colFirst="0" w:colLast="0" w:name="_heading=h.w3wb1tk29ofc" w:id="44"/>
      <w:bookmarkEnd w:id="44"/>
      <w:r w:rsidDel="00000000" w:rsidR="00000000" w:rsidRPr="00000000">
        <w:rPr>
          <w:rtl w:val="0"/>
        </w:rPr>
        <w:t xml:space="preserve">5.3 Расширение функционала и усовершенствование системы – Этап 3 (январь - июнь 2024 года)</w:t>
      </w:r>
    </w:p>
    <w:p w:rsidR="00000000" w:rsidDel="00000000" w:rsidP="00000000" w:rsidRDefault="00000000" w:rsidRPr="00000000" w14:paraId="000001A0">
      <w:pPr>
        <w:pStyle w:val="Heading3"/>
        <w:numPr>
          <w:ilvl w:val="0"/>
          <w:numId w:val="8"/>
        </w:numPr>
        <w:spacing w:after="0" w:afterAutospacing="0" w:before="240" w:line="240" w:lineRule="auto"/>
        <w:ind w:left="720" w:hanging="360"/>
        <w:rPr/>
      </w:pPr>
      <w:bookmarkStart w:colFirst="0" w:colLast="0" w:name="_heading=h.hp1ol59b1chf" w:id="45"/>
      <w:bookmarkEnd w:id="45"/>
      <w:r w:rsidDel="00000000" w:rsidR="00000000" w:rsidRPr="00000000">
        <w:rPr>
          <w:rtl w:val="0"/>
        </w:rPr>
        <w:t xml:space="preserve">5.3.1 Внедрение расширенных функций маркировки данных</w:t>
      </w:r>
    </w:p>
    <w:p w:rsidR="00000000" w:rsidDel="00000000" w:rsidP="00000000" w:rsidRDefault="00000000" w:rsidRPr="00000000" w14:paraId="000001A1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5.3.1.1 Интерактивная разметка:</w:t>
      </w:r>
      <w:r w:rsidDel="00000000" w:rsidR="00000000" w:rsidRPr="00000000">
        <w:rPr>
          <w:sz w:val="24"/>
          <w:szCs w:val="24"/>
          <w:rtl w:val="0"/>
        </w:rPr>
        <w:t xml:space="preserve"> Инструменты для более точной и быстрой разметки данных, такие как умные кисти и магнетическое лассо.</w:t>
      </w:r>
    </w:p>
    <w:p w:rsidR="00000000" w:rsidDel="00000000" w:rsidP="00000000" w:rsidRDefault="00000000" w:rsidRPr="00000000" w14:paraId="000001A2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5.3.1.2 Коллаборативная разметка:</w:t>
      </w:r>
      <w:r w:rsidDel="00000000" w:rsidR="00000000" w:rsidRPr="00000000">
        <w:rPr>
          <w:sz w:val="24"/>
          <w:szCs w:val="24"/>
          <w:rtl w:val="0"/>
        </w:rPr>
        <w:t xml:space="preserve"> Поддержка многопользовательского режима для совместной работы над задачами.</w:t>
      </w:r>
    </w:p>
    <w:p w:rsidR="00000000" w:rsidDel="00000000" w:rsidP="00000000" w:rsidRDefault="00000000" w:rsidRPr="00000000" w14:paraId="000001A3">
      <w:pPr>
        <w:numPr>
          <w:ilvl w:val="1"/>
          <w:numId w:val="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5.3.1.3 Валидация разметки:</w:t>
      </w:r>
      <w:r w:rsidDel="00000000" w:rsidR="00000000" w:rsidRPr="00000000">
        <w:rPr>
          <w:sz w:val="24"/>
          <w:szCs w:val="24"/>
          <w:rtl w:val="0"/>
        </w:rPr>
        <w:t xml:space="preserve"> Автоматическая проверка разметки на соответствие стандартам.</w:t>
      </w:r>
    </w:p>
    <w:p w:rsidR="00000000" w:rsidDel="00000000" w:rsidP="00000000" w:rsidRDefault="00000000" w:rsidRPr="00000000" w14:paraId="000001A4">
      <w:pPr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5.3.2 Начало работы второй линии поддержки</w:t>
      </w:r>
    </w:p>
    <w:p w:rsidR="00000000" w:rsidDel="00000000" w:rsidP="00000000" w:rsidRDefault="00000000" w:rsidRPr="00000000" w14:paraId="000001A5">
      <w:pPr>
        <w:numPr>
          <w:ilvl w:val="1"/>
          <w:numId w:val="8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5.3.2.1 Обучение персонала второй линии поддержки:</w:t>
      </w:r>
      <w:r w:rsidDel="00000000" w:rsidR="00000000" w:rsidRPr="00000000">
        <w:rPr>
          <w:sz w:val="24"/>
          <w:szCs w:val="24"/>
          <w:rtl w:val="0"/>
        </w:rPr>
        <w:t xml:space="preserve"> Подготовка специалистов второй линии поддержки к работе с расширенным функционалом.</w:t>
      </w:r>
    </w:p>
    <w:p w:rsidR="00000000" w:rsidDel="00000000" w:rsidP="00000000" w:rsidRDefault="00000000" w:rsidRPr="00000000" w14:paraId="000001A6">
      <w:pPr>
        <w:pStyle w:val="Heading2"/>
        <w:spacing w:after="240" w:before="240" w:line="240" w:lineRule="auto"/>
        <w:jc w:val="both"/>
        <w:rPr/>
      </w:pPr>
      <w:bookmarkStart w:colFirst="0" w:colLast="0" w:name="_heading=h.5jjhe39a0dx1" w:id="46"/>
      <w:bookmarkEnd w:id="46"/>
      <w:r w:rsidDel="00000000" w:rsidR="00000000" w:rsidRPr="00000000">
        <w:rPr>
          <w:rtl w:val="0"/>
        </w:rPr>
        <w:t xml:space="preserve">5.4 Усовершенствованное обучение моделей – Этап 4 (июль - декабрь 2024 года)</w:t>
      </w:r>
    </w:p>
    <w:p w:rsidR="00000000" w:rsidDel="00000000" w:rsidP="00000000" w:rsidRDefault="00000000" w:rsidRPr="00000000" w14:paraId="000001A7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5.4.1 Внедрение инструментов для автоматического подбора гиперпараметров моделей машинного обучения</w:t>
      </w:r>
    </w:p>
    <w:p w:rsidR="00000000" w:rsidDel="00000000" w:rsidP="00000000" w:rsidRDefault="00000000" w:rsidRPr="00000000" w14:paraId="000001A8">
      <w:pPr>
        <w:numPr>
          <w:ilvl w:val="1"/>
          <w:numId w:val="5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5.4.1.1 Оптимизация моделей:</w:t>
      </w:r>
      <w:r w:rsidDel="00000000" w:rsidR="00000000" w:rsidRPr="00000000">
        <w:rPr>
          <w:sz w:val="24"/>
          <w:szCs w:val="24"/>
          <w:rtl w:val="0"/>
        </w:rPr>
        <w:t xml:space="preserve"> Использование инструментов для улучшения точности и производительности моделей через автоматический подбор гиперпараметров.</w:t>
      </w:r>
    </w:p>
    <w:p w:rsidR="00000000" w:rsidDel="00000000" w:rsidP="00000000" w:rsidRDefault="00000000" w:rsidRPr="00000000" w14:paraId="000001A9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5.4.2 Интеграция с облачными вычислениями</w:t>
      </w:r>
    </w:p>
    <w:p w:rsidR="00000000" w:rsidDel="00000000" w:rsidP="00000000" w:rsidRDefault="00000000" w:rsidRPr="00000000" w14:paraId="000001AA">
      <w:pPr>
        <w:numPr>
          <w:ilvl w:val="1"/>
          <w:numId w:val="5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5.4.2.1 Облачное обучение:</w:t>
      </w:r>
      <w:r w:rsidDel="00000000" w:rsidR="00000000" w:rsidRPr="00000000">
        <w:rPr>
          <w:sz w:val="24"/>
          <w:szCs w:val="24"/>
          <w:rtl w:val="0"/>
        </w:rPr>
        <w:t xml:space="preserve"> Возможность использования облачных платформ для ускоренного обучения моделей.</w:t>
      </w:r>
    </w:p>
    <w:p w:rsidR="00000000" w:rsidDel="00000000" w:rsidP="00000000" w:rsidRDefault="00000000" w:rsidRPr="00000000" w14:paraId="000001AB">
      <w:pPr>
        <w:numPr>
          <w:ilvl w:val="1"/>
          <w:numId w:val="5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5.4.2.2 Обработка больших объемов данных:</w:t>
      </w:r>
      <w:r w:rsidDel="00000000" w:rsidR="00000000" w:rsidRPr="00000000">
        <w:rPr>
          <w:sz w:val="24"/>
          <w:szCs w:val="24"/>
          <w:rtl w:val="0"/>
        </w:rPr>
        <w:t xml:space="preserve"> Применение облачных технологий для эффективной обработки больших данных.</w:t>
      </w:r>
    </w:p>
    <w:p w:rsidR="00000000" w:rsidDel="00000000" w:rsidP="00000000" w:rsidRDefault="00000000" w:rsidRPr="00000000" w14:paraId="000001AC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5.4.3 Разработка и внедрение системы контроля версий обученных моделей</w:t>
      </w:r>
    </w:p>
    <w:p w:rsidR="00000000" w:rsidDel="00000000" w:rsidP="00000000" w:rsidRDefault="00000000" w:rsidRPr="00000000" w14:paraId="000001AD">
      <w:pPr>
        <w:numPr>
          <w:ilvl w:val="1"/>
          <w:numId w:val="5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5.4.3.1 Управление версиями:</w:t>
      </w:r>
      <w:r w:rsidDel="00000000" w:rsidR="00000000" w:rsidRPr="00000000">
        <w:rPr>
          <w:sz w:val="24"/>
          <w:szCs w:val="24"/>
          <w:rtl w:val="0"/>
        </w:rPr>
        <w:t xml:space="preserve"> Обеспечение отслеживания изменений моделей и возможность возврата к предыдущим версиям.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Style w:val="Heading2"/>
        <w:spacing w:after="240" w:before="240" w:line="240" w:lineRule="auto"/>
        <w:jc w:val="both"/>
        <w:rPr/>
      </w:pPr>
      <w:bookmarkStart w:colFirst="0" w:colLast="0" w:name="_heading=h.hg6w6jru1mp4" w:id="47"/>
      <w:bookmarkEnd w:id="47"/>
      <w:r w:rsidDel="00000000" w:rsidR="00000000" w:rsidRPr="00000000">
        <w:rPr>
          <w:rtl w:val="0"/>
        </w:rPr>
        <w:t xml:space="preserve">5.5 Разработка отчетности и экспорт данных – Этап 5 (январь - июнь 2025 года)</w:t>
      </w:r>
    </w:p>
    <w:p w:rsidR="00000000" w:rsidDel="00000000" w:rsidP="00000000" w:rsidRDefault="00000000" w:rsidRPr="00000000" w14:paraId="000001AF">
      <w:pPr>
        <w:pStyle w:val="Heading3"/>
        <w:numPr>
          <w:ilvl w:val="0"/>
          <w:numId w:val="28"/>
        </w:numPr>
        <w:spacing w:after="0" w:afterAutospacing="0" w:before="240" w:line="240" w:lineRule="auto"/>
        <w:ind w:left="720" w:hanging="360"/>
        <w:rPr/>
      </w:pPr>
      <w:bookmarkStart w:colFirst="0" w:colLast="0" w:name="_heading=h.xg3fgnytu9dh" w:id="48"/>
      <w:bookmarkEnd w:id="48"/>
      <w:r w:rsidDel="00000000" w:rsidR="00000000" w:rsidRPr="00000000">
        <w:rPr>
          <w:rtl w:val="0"/>
        </w:rPr>
        <w:t xml:space="preserve">5.5.1 Разработка и внедрение функций генерации подробных отчетов</w:t>
      </w:r>
    </w:p>
    <w:p w:rsidR="00000000" w:rsidDel="00000000" w:rsidP="00000000" w:rsidRDefault="00000000" w:rsidRPr="00000000" w14:paraId="000001B0">
      <w:pPr>
        <w:numPr>
          <w:ilvl w:val="1"/>
          <w:numId w:val="2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5.5.1.1 Подробные отчеты:</w:t>
      </w:r>
      <w:r w:rsidDel="00000000" w:rsidR="00000000" w:rsidRPr="00000000">
        <w:rPr>
          <w:sz w:val="24"/>
          <w:szCs w:val="24"/>
          <w:rtl w:val="0"/>
        </w:rPr>
        <w:t xml:space="preserve"> Создание отчетов с результатами анализа, графиками и рекомендациями по устранению дефектов.</w:t>
      </w:r>
    </w:p>
    <w:p w:rsidR="00000000" w:rsidDel="00000000" w:rsidP="00000000" w:rsidRDefault="00000000" w:rsidRPr="00000000" w14:paraId="000001B1">
      <w:pPr>
        <w:pStyle w:val="Heading3"/>
        <w:numPr>
          <w:ilvl w:val="0"/>
          <w:numId w:val="28"/>
        </w:numPr>
        <w:spacing w:after="0" w:afterAutospacing="0" w:before="0" w:beforeAutospacing="0" w:line="240" w:lineRule="auto"/>
        <w:ind w:left="720" w:hanging="360"/>
        <w:rPr/>
      </w:pPr>
      <w:bookmarkStart w:colFirst="0" w:colLast="0" w:name="_heading=h.yd7m9sautu3w" w:id="49"/>
      <w:bookmarkEnd w:id="49"/>
      <w:r w:rsidDel="00000000" w:rsidR="00000000" w:rsidRPr="00000000">
        <w:rPr>
          <w:rtl w:val="0"/>
        </w:rPr>
        <w:t xml:space="preserve">5.5.2 Внедрение системы автоматической генерации отчетов</w:t>
      </w:r>
    </w:p>
    <w:p w:rsidR="00000000" w:rsidDel="00000000" w:rsidP="00000000" w:rsidRDefault="00000000" w:rsidRPr="00000000" w14:paraId="000001B2">
      <w:pPr>
        <w:numPr>
          <w:ilvl w:val="1"/>
          <w:numId w:val="28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5.5.2.1 Автоматизация отчетов:</w:t>
      </w:r>
      <w:r w:rsidDel="00000000" w:rsidR="00000000" w:rsidRPr="00000000">
        <w:rPr>
          <w:sz w:val="24"/>
          <w:szCs w:val="24"/>
          <w:rtl w:val="0"/>
        </w:rPr>
        <w:t xml:space="preserve"> Настройка автоматической генерации отчетов по расписанию или при наступлении определенных событий.</w:t>
      </w:r>
    </w:p>
    <w:p w:rsidR="00000000" w:rsidDel="00000000" w:rsidP="00000000" w:rsidRDefault="00000000" w:rsidRPr="00000000" w14:paraId="000001B3">
      <w:pPr>
        <w:numPr>
          <w:ilvl w:val="0"/>
          <w:numId w:val="28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5.5.3 Экспорт данных и отчетов в различные форматы</w:t>
      </w:r>
    </w:p>
    <w:p w:rsidR="00000000" w:rsidDel="00000000" w:rsidP="00000000" w:rsidRDefault="00000000" w:rsidRPr="00000000" w14:paraId="000001B4">
      <w:pPr>
        <w:numPr>
          <w:ilvl w:val="1"/>
          <w:numId w:val="28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5.5.3.1 Поддержка форматов:</w:t>
      </w:r>
      <w:r w:rsidDel="00000000" w:rsidR="00000000" w:rsidRPr="00000000">
        <w:rPr>
          <w:sz w:val="24"/>
          <w:szCs w:val="24"/>
          <w:rtl w:val="0"/>
        </w:rPr>
        <w:t xml:space="preserve"> Экспорт отчетов в PDF, Excel, CSV для удобства использования и обмена данными.</w:t>
      </w:r>
    </w:p>
    <w:p w:rsidR="00000000" w:rsidDel="00000000" w:rsidP="00000000" w:rsidRDefault="00000000" w:rsidRPr="00000000" w14:paraId="000001B5">
      <w:pPr>
        <w:pStyle w:val="Heading2"/>
        <w:spacing w:after="240" w:before="240" w:line="240" w:lineRule="auto"/>
        <w:jc w:val="both"/>
        <w:rPr/>
      </w:pPr>
      <w:bookmarkStart w:colFirst="0" w:colLast="0" w:name="_heading=h.xpq3ytyxjqb9" w:id="50"/>
      <w:bookmarkEnd w:id="50"/>
      <w:r w:rsidDel="00000000" w:rsidR="00000000" w:rsidRPr="00000000">
        <w:rPr>
          <w:rtl w:val="0"/>
        </w:rPr>
        <w:t xml:space="preserve">5.6 Интеграция с внешними системами и улучшение UI/UX – Этап 6 (июль - декабрь 2025 года)</w:t>
      </w:r>
    </w:p>
    <w:p w:rsidR="00000000" w:rsidDel="00000000" w:rsidP="00000000" w:rsidRDefault="00000000" w:rsidRPr="00000000" w14:paraId="000001B6">
      <w:pPr>
        <w:pStyle w:val="Heading3"/>
        <w:numPr>
          <w:ilvl w:val="0"/>
          <w:numId w:val="20"/>
        </w:numPr>
        <w:spacing w:after="0" w:afterAutospacing="0" w:before="240" w:line="240" w:lineRule="auto"/>
        <w:ind w:left="720" w:hanging="360"/>
        <w:rPr/>
      </w:pPr>
      <w:bookmarkStart w:colFirst="0" w:colLast="0" w:name="_heading=h.at0eenqkewgk" w:id="51"/>
      <w:bookmarkEnd w:id="51"/>
      <w:r w:rsidDel="00000000" w:rsidR="00000000" w:rsidRPr="00000000">
        <w:rPr>
          <w:rtl w:val="0"/>
        </w:rPr>
        <w:t xml:space="preserve">5.6.1 Разработка и внедрение API для интеграции с внешними системами</w:t>
      </w:r>
    </w:p>
    <w:p w:rsidR="00000000" w:rsidDel="00000000" w:rsidP="00000000" w:rsidRDefault="00000000" w:rsidRPr="00000000" w14:paraId="000001B7">
      <w:pPr>
        <w:numPr>
          <w:ilvl w:val="1"/>
          <w:numId w:val="20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5.6.1.1 Совместимость:</w:t>
      </w:r>
      <w:r w:rsidDel="00000000" w:rsidR="00000000" w:rsidRPr="00000000">
        <w:rPr>
          <w:sz w:val="24"/>
          <w:szCs w:val="24"/>
          <w:rtl w:val="0"/>
        </w:rPr>
        <w:t xml:space="preserve"> Обеспечение совместимости с внешними системами и стандартами данных.</w:t>
      </w:r>
    </w:p>
    <w:p w:rsidR="00000000" w:rsidDel="00000000" w:rsidP="00000000" w:rsidRDefault="00000000" w:rsidRPr="00000000" w14:paraId="000001B8">
      <w:pPr>
        <w:pStyle w:val="Heading3"/>
        <w:numPr>
          <w:ilvl w:val="0"/>
          <w:numId w:val="20"/>
        </w:numPr>
        <w:spacing w:after="0" w:afterAutospacing="0" w:before="0" w:beforeAutospacing="0" w:line="240" w:lineRule="auto"/>
        <w:ind w:left="720" w:hanging="360"/>
        <w:rPr/>
      </w:pPr>
      <w:bookmarkStart w:colFirst="0" w:colLast="0" w:name="_heading=h.gtqreyurjp35" w:id="52"/>
      <w:bookmarkEnd w:id="52"/>
      <w:r w:rsidDel="00000000" w:rsidR="00000000" w:rsidRPr="00000000">
        <w:rPr>
          <w:rtl w:val="0"/>
        </w:rPr>
        <w:t xml:space="preserve">5.6.2 Обновление и улучшение пользовательского интерфейса и опыта (UI/UX)</w:t>
      </w:r>
    </w:p>
    <w:p w:rsidR="00000000" w:rsidDel="00000000" w:rsidP="00000000" w:rsidRDefault="00000000" w:rsidRPr="00000000" w14:paraId="000001B9">
      <w:pPr>
        <w:numPr>
          <w:ilvl w:val="1"/>
          <w:numId w:val="20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5.6.2.1 Интуитивный интерфейс:</w:t>
      </w:r>
      <w:r w:rsidDel="00000000" w:rsidR="00000000" w:rsidRPr="00000000">
        <w:rPr>
          <w:sz w:val="24"/>
          <w:szCs w:val="24"/>
          <w:rtl w:val="0"/>
        </w:rPr>
        <w:t xml:space="preserve"> Разработка современного и удобного интерфейса для пользователей.</w:t>
      </w:r>
    </w:p>
    <w:p w:rsidR="00000000" w:rsidDel="00000000" w:rsidP="00000000" w:rsidRDefault="00000000" w:rsidRPr="00000000" w14:paraId="000001BA">
      <w:pPr>
        <w:numPr>
          <w:ilvl w:val="1"/>
          <w:numId w:val="20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5.6.2.2 Настраиваемые дашборды:</w:t>
      </w:r>
      <w:r w:rsidDel="00000000" w:rsidR="00000000" w:rsidRPr="00000000">
        <w:rPr>
          <w:sz w:val="24"/>
          <w:szCs w:val="24"/>
          <w:rtl w:val="0"/>
        </w:rPr>
        <w:t xml:space="preserve"> Возможность настройки панелей инструментов и дашбордов под индивидуальные потребности пользователей.</w:t>
      </w:r>
    </w:p>
    <w:p w:rsidR="00000000" w:rsidDel="00000000" w:rsidP="00000000" w:rsidRDefault="00000000" w:rsidRPr="00000000" w14:paraId="000001BB">
      <w:pPr>
        <w:pStyle w:val="Heading2"/>
        <w:spacing w:after="240" w:before="240" w:line="240" w:lineRule="auto"/>
        <w:jc w:val="both"/>
        <w:rPr/>
      </w:pPr>
      <w:bookmarkStart w:colFirst="0" w:colLast="0" w:name="_heading=h.c08irhd0mm1u" w:id="53"/>
      <w:bookmarkEnd w:id="53"/>
      <w:r w:rsidDel="00000000" w:rsidR="00000000" w:rsidRPr="00000000">
        <w:rPr>
          <w:rtl w:val="0"/>
        </w:rPr>
        <w:t xml:space="preserve">5.7 Завершение основных этапов разработки и переход к поддержке и развитию – Этап 7 (январь - декабрь 2026 года)</w:t>
      </w:r>
    </w:p>
    <w:p w:rsidR="00000000" w:rsidDel="00000000" w:rsidP="00000000" w:rsidRDefault="00000000" w:rsidRPr="00000000" w14:paraId="000001BC">
      <w:pPr>
        <w:pStyle w:val="Heading3"/>
        <w:numPr>
          <w:ilvl w:val="0"/>
          <w:numId w:val="16"/>
        </w:numPr>
        <w:spacing w:after="0" w:afterAutospacing="0" w:before="240" w:line="240" w:lineRule="auto"/>
        <w:ind w:left="720" w:hanging="360"/>
        <w:rPr/>
      </w:pPr>
      <w:bookmarkStart w:colFirst="0" w:colLast="0" w:name="_heading=h.4g6zazkw3y3" w:id="54"/>
      <w:bookmarkEnd w:id="54"/>
      <w:r w:rsidDel="00000000" w:rsidR="00000000" w:rsidRPr="00000000">
        <w:rPr>
          <w:rtl w:val="0"/>
        </w:rPr>
        <w:t xml:space="preserve">5.7.1 Завершение всех ключевых этапов разработки и тестирования системы</w:t>
      </w:r>
    </w:p>
    <w:p w:rsidR="00000000" w:rsidDel="00000000" w:rsidP="00000000" w:rsidRDefault="00000000" w:rsidRPr="00000000" w14:paraId="000001BD">
      <w:pPr>
        <w:numPr>
          <w:ilvl w:val="1"/>
          <w:numId w:val="16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5.7.1.1 Финальное тестирование:</w:t>
      </w:r>
      <w:r w:rsidDel="00000000" w:rsidR="00000000" w:rsidRPr="00000000">
        <w:rPr>
          <w:sz w:val="24"/>
          <w:szCs w:val="24"/>
          <w:rtl w:val="0"/>
        </w:rPr>
        <w:t xml:space="preserve"> Проведение финальных этапов тестирования и устранение выявленных проблем.</w:t>
      </w:r>
    </w:p>
    <w:p w:rsidR="00000000" w:rsidDel="00000000" w:rsidP="00000000" w:rsidRDefault="00000000" w:rsidRPr="00000000" w14:paraId="000001BE">
      <w:pPr>
        <w:numPr>
          <w:ilvl w:val="0"/>
          <w:numId w:val="16"/>
        </w:numPr>
        <w:spacing w:after="0" w:afterAutospacing="0" w:before="0" w:beforeAutospacing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5.7.2 Переход к фазе активной поддержки и обновления системы</w:t>
      </w:r>
    </w:p>
    <w:p w:rsidR="00000000" w:rsidDel="00000000" w:rsidP="00000000" w:rsidRDefault="00000000" w:rsidRPr="00000000" w14:paraId="000001BF">
      <w:pPr>
        <w:numPr>
          <w:ilvl w:val="1"/>
          <w:numId w:val="16"/>
        </w:numPr>
        <w:spacing w:after="0" w:afterAutospacing="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5.7.2.1 Активная поддержка:</w:t>
      </w:r>
      <w:r w:rsidDel="00000000" w:rsidR="00000000" w:rsidRPr="00000000">
        <w:rPr>
          <w:sz w:val="24"/>
          <w:szCs w:val="24"/>
          <w:rtl w:val="0"/>
        </w:rPr>
        <w:t xml:space="preserve"> Обеспечение поддержки пользователей и планирование обновлений на основе их отзывов и потребностей.</w:t>
      </w:r>
    </w:p>
    <w:p w:rsidR="00000000" w:rsidDel="00000000" w:rsidP="00000000" w:rsidRDefault="00000000" w:rsidRPr="00000000" w14:paraId="000001C0">
      <w:pPr>
        <w:pStyle w:val="Heading3"/>
        <w:numPr>
          <w:ilvl w:val="0"/>
          <w:numId w:val="16"/>
        </w:numPr>
        <w:spacing w:after="0" w:afterAutospacing="0" w:before="0" w:beforeAutospacing="0" w:line="240" w:lineRule="auto"/>
        <w:ind w:left="720" w:hanging="360"/>
        <w:rPr/>
      </w:pPr>
      <w:bookmarkStart w:colFirst="0" w:colLast="0" w:name="_heading=h.h0ft8zdku3o1" w:id="55"/>
      <w:bookmarkEnd w:id="55"/>
      <w:r w:rsidDel="00000000" w:rsidR="00000000" w:rsidRPr="00000000">
        <w:rPr>
          <w:rtl w:val="0"/>
        </w:rPr>
        <w:t xml:space="preserve">5.7.3 Планирование и разработка новых функций и модулей</w:t>
      </w:r>
    </w:p>
    <w:p w:rsidR="00000000" w:rsidDel="00000000" w:rsidP="00000000" w:rsidRDefault="00000000" w:rsidRPr="00000000" w14:paraId="000001C1">
      <w:pPr>
        <w:numPr>
          <w:ilvl w:val="1"/>
          <w:numId w:val="16"/>
        </w:numPr>
        <w:spacing w:after="240" w:before="0" w:beforeAutospacing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5.7.3.1 Будущие разработки:</w:t>
      </w:r>
      <w:r w:rsidDel="00000000" w:rsidR="00000000" w:rsidRPr="00000000">
        <w:rPr>
          <w:sz w:val="24"/>
          <w:szCs w:val="24"/>
          <w:rtl w:val="0"/>
        </w:rPr>
        <w:t xml:space="preserve"> Планирование и реализация новых функций и модулей на основе потребностей рынка и технологических тенденций.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559.055118110236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480" w:lineRule="auto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spacing w:after="240" w:before="240" w:line="240" w:lineRule="auto"/>
      <w:ind w:left="720" w:hanging="36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spacing w:after="0"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0"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after="0" w:line="271" w:lineRule="auto"/>
    </w:pPr>
    <w:rPr>
      <w:b w:val="1"/>
      <w:color w:val="595959"/>
    </w:rPr>
  </w:style>
  <w:style w:type="paragraph" w:styleId="Title">
    <w:name w:val="Title"/>
    <w:basedOn w:val="Normal"/>
    <w:next w:val="Normal"/>
    <w:pPr>
      <w:spacing w:after="300" w:line="240" w:lineRule="auto"/>
    </w:pPr>
    <w:rPr>
      <w:smallCaps w:val="1"/>
      <w:sz w:val="52"/>
      <w:szCs w:val="52"/>
    </w:rPr>
  </w:style>
  <w:style w:type="paragraph" w:styleId="a" w:default="1">
    <w:name w:val="Normal"/>
    <w:qFormat w:val="1"/>
    <w:rsid w:val="00F468E1"/>
  </w:style>
  <w:style w:type="paragraph" w:styleId="1">
    <w:name w:val="heading 1"/>
    <w:basedOn w:val="a"/>
    <w:next w:val="a"/>
    <w:link w:val="10"/>
    <w:uiPriority w:val="9"/>
    <w:qFormat w:val="1"/>
    <w:rsid w:val="00F468E1"/>
    <w:pPr>
      <w:spacing w:after="0" w:before="480"/>
      <w:contextualSpacing w:val="1"/>
      <w:outlineLvl w:val="0"/>
    </w:pPr>
    <w:rPr>
      <w:smallCaps w:val="1"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468E1"/>
    <w:pPr>
      <w:spacing w:after="0" w:before="200" w:line="271" w:lineRule="auto"/>
      <w:outlineLvl w:val="1"/>
    </w:pPr>
    <w:rPr>
      <w:smallCap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F468E1"/>
    <w:pPr>
      <w:spacing w:after="0" w:before="200" w:line="271" w:lineRule="auto"/>
      <w:outlineLvl w:val="2"/>
    </w:pPr>
    <w:rPr>
      <w:i w:val="1"/>
      <w:iCs w:val="1"/>
      <w:smallCaps w:val="1"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F468E1"/>
    <w:pPr>
      <w:spacing w:after="0" w:line="271" w:lineRule="auto"/>
      <w:outlineLvl w:val="3"/>
    </w:pPr>
    <w:rPr>
      <w:b w:val="1"/>
      <w:bCs w:val="1"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 w:val="1"/>
    <w:qFormat w:val="1"/>
    <w:rsid w:val="00F468E1"/>
    <w:pPr>
      <w:spacing w:after="0" w:line="271" w:lineRule="auto"/>
      <w:outlineLvl w:val="4"/>
    </w:pPr>
    <w:rPr>
      <w:i w:val="1"/>
      <w:iCs w:val="1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 w:val="1"/>
    <w:qFormat w:val="1"/>
    <w:rsid w:val="00F468E1"/>
    <w:pPr>
      <w:shd w:color="auto" w:fill="ffffff" w:themeFill="background1" w:val="clear"/>
      <w:spacing w:after="0" w:line="271" w:lineRule="auto"/>
      <w:outlineLvl w:val="5"/>
    </w:pPr>
    <w:rPr>
      <w:b w:val="1"/>
      <w:bCs w:val="1"/>
      <w:color w:val="595959" w:themeColor="text1" w:themeTint="0000A6"/>
      <w:spacing w:val="5"/>
    </w:rPr>
  </w:style>
  <w:style w:type="paragraph" w:styleId="7">
    <w:name w:val="heading 7"/>
    <w:basedOn w:val="a"/>
    <w:next w:val="a"/>
    <w:link w:val="70"/>
    <w:uiPriority w:val="9"/>
    <w:unhideWhenUsed w:val="1"/>
    <w:qFormat w:val="1"/>
    <w:rsid w:val="00F468E1"/>
    <w:pPr>
      <w:spacing w:after="0"/>
      <w:outlineLvl w:val="6"/>
    </w:pPr>
    <w:rPr>
      <w:b w:val="1"/>
      <w:bCs w:val="1"/>
      <w:i w:val="1"/>
      <w:iCs w:val="1"/>
      <w:color w:val="5a5a5a" w:themeColor="text1" w:themeTint="0000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 w:val="1"/>
    <w:qFormat w:val="1"/>
    <w:rsid w:val="00F468E1"/>
    <w:pPr>
      <w:spacing w:after="0"/>
      <w:outlineLvl w:val="7"/>
    </w:pPr>
    <w:rPr>
      <w:b w:val="1"/>
      <w:bCs w:val="1"/>
      <w:color w:val="7f7f7f" w:themeColor="text1" w:themeTint="0000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 w:val="1"/>
    <w:qFormat w:val="1"/>
    <w:rsid w:val="00F468E1"/>
    <w:pPr>
      <w:spacing w:after="0" w:line="271" w:lineRule="auto"/>
      <w:outlineLvl w:val="8"/>
    </w:pPr>
    <w:rPr>
      <w:b w:val="1"/>
      <w:bCs w:val="1"/>
      <w:i w:val="1"/>
      <w:iCs w:val="1"/>
      <w:color w:val="7f7f7f" w:themeColor="text1" w:themeTint="000080"/>
      <w:sz w:val="18"/>
      <w:szCs w:val="1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1" w:customStyle="1">
    <w:name w:val="Обычный1"/>
    <w:rsid w:val="00F468E1"/>
  </w:style>
  <w:style w:type="paragraph" w:styleId="a3">
    <w:name w:val="Title"/>
    <w:basedOn w:val="a"/>
    <w:next w:val="a"/>
    <w:link w:val="a4"/>
    <w:uiPriority w:val="10"/>
    <w:qFormat w:val="1"/>
    <w:rsid w:val="00F468E1"/>
    <w:pPr>
      <w:spacing w:after="300" w:line="240" w:lineRule="auto"/>
      <w:contextualSpacing w:val="1"/>
    </w:pPr>
    <w:rPr>
      <w:smallCaps w:val="1"/>
      <w:sz w:val="52"/>
      <w:szCs w:val="52"/>
    </w:rPr>
  </w:style>
  <w:style w:type="character" w:styleId="Heading1Char" w:customStyle="1">
    <w:name w:val="Heading 1 Char"/>
    <w:basedOn w:val="a0"/>
    <w:uiPriority w:val="9"/>
    <w:rsid w:val="00F468E1"/>
    <w:rPr>
      <w:rFonts w:ascii="Arial" w:cs="Arial" w:eastAsia="Arial" w:hAnsi="Arial"/>
      <w:sz w:val="40"/>
      <w:szCs w:val="40"/>
    </w:rPr>
  </w:style>
  <w:style w:type="character" w:styleId="Heading2Char" w:customStyle="1">
    <w:name w:val="Heading 2 Char"/>
    <w:basedOn w:val="a0"/>
    <w:uiPriority w:val="9"/>
    <w:rsid w:val="00F468E1"/>
    <w:rPr>
      <w:rFonts w:ascii="Arial" w:cs="Arial" w:eastAsia="Arial" w:hAnsi="Arial"/>
      <w:sz w:val="34"/>
    </w:rPr>
  </w:style>
  <w:style w:type="character" w:styleId="Heading3Char" w:customStyle="1">
    <w:name w:val="Heading 3 Char"/>
    <w:basedOn w:val="a0"/>
    <w:uiPriority w:val="9"/>
    <w:rsid w:val="00F468E1"/>
    <w:rPr>
      <w:rFonts w:ascii="Arial" w:cs="Arial" w:eastAsia="Arial" w:hAnsi="Arial"/>
      <w:sz w:val="30"/>
      <w:szCs w:val="30"/>
    </w:rPr>
  </w:style>
  <w:style w:type="character" w:styleId="Heading4Char" w:customStyle="1">
    <w:name w:val="Heading 4 Char"/>
    <w:basedOn w:val="a0"/>
    <w:uiPriority w:val="9"/>
    <w:rsid w:val="00F468E1"/>
    <w:rPr>
      <w:rFonts w:ascii="Arial" w:cs="Arial" w:eastAsia="Arial" w:hAnsi="Arial"/>
      <w:b w:val="1"/>
      <w:bCs w:val="1"/>
      <w:sz w:val="26"/>
      <w:szCs w:val="26"/>
    </w:rPr>
  </w:style>
  <w:style w:type="character" w:styleId="Heading5Char" w:customStyle="1">
    <w:name w:val="Heading 5 Char"/>
    <w:basedOn w:val="a0"/>
    <w:uiPriority w:val="9"/>
    <w:rsid w:val="00F468E1"/>
    <w:rPr>
      <w:rFonts w:ascii="Arial" w:cs="Arial" w:eastAsia="Arial" w:hAnsi="Arial"/>
      <w:b w:val="1"/>
      <w:bCs w:val="1"/>
      <w:sz w:val="24"/>
      <w:szCs w:val="24"/>
    </w:rPr>
  </w:style>
  <w:style w:type="character" w:styleId="Heading6Char" w:customStyle="1">
    <w:name w:val="Heading 6 Char"/>
    <w:basedOn w:val="a0"/>
    <w:uiPriority w:val="9"/>
    <w:rsid w:val="00F468E1"/>
    <w:rPr>
      <w:rFonts w:ascii="Arial" w:cs="Arial" w:eastAsia="Arial" w:hAnsi="Arial"/>
      <w:b w:val="1"/>
      <w:bCs w:val="1"/>
      <w:sz w:val="22"/>
      <w:szCs w:val="22"/>
    </w:rPr>
  </w:style>
  <w:style w:type="character" w:styleId="Heading7Char" w:customStyle="1">
    <w:name w:val="Heading 7 Char"/>
    <w:basedOn w:val="a0"/>
    <w:uiPriority w:val="9"/>
    <w:rsid w:val="00F468E1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Heading8Char" w:customStyle="1">
    <w:name w:val="Heading 8 Char"/>
    <w:basedOn w:val="a0"/>
    <w:uiPriority w:val="9"/>
    <w:rsid w:val="00F468E1"/>
    <w:rPr>
      <w:rFonts w:ascii="Arial" w:cs="Arial" w:eastAsia="Arial" w:hAnsi="Arial"/>
      <w:i w:val="1"/>
      <w:iCs w:val="1"/>
      <w:sz w:val="22"/>
      <w:szCs w:val="22"/>
    </w:rPr>
  </w:style>
  <w:style w:type="character" w:styleId="Heading9Char" w:customStyle="1">
    <w:name w:val="Heading 9 Char"/>
    <w:basedOn w:val="a0"/>
    <w:uiPriority w:val="9"/>
    <w:rsid w:val="00F468E1"/>
    <w:rPr>
      <w:rFonts w:ascii="Arial" w:cs="Arial" w:eastAsia="Arial" w:hAnsi="Arial"/>
      <w:i w:val="1"/>
      <w:iCs w:val="1"/>
      <w:sz w:val="21"/>
      <w:szCs w:val="21"/>
    </w:rPr>
  </w:style>
  <w:style w:type="character" w:styleId="TitleChar" w:customStyle="1">
    <w:name w:val="Title Char"/>
    <w:basedOn w:val="a0"/>
    <w:uiPriority w:val="10"/>
    <w:rsid w:val="00F468E1"/>
    <w:rPr>
      <w:sz w:val="48"/>
      <w:szCs w:val="48"/>
    </w:rPr>
  </w:style>
  <w:style w:type="character" w:styleId="SubtitleChar" w:customStyle="1">
    <w:name w:val="Subtitle Char"/>
    <w:basedOn w:val="a0"/>
    <w:uiPriority w:val="11"/>
    <w:rsid w:val="00F468E1"/>
    <w:rPr>
      <w:sz w:val="24"/>
      <w:szCs w:val="24"/>
    </w:rPr>
  </w:style>
  <w:style w:type="character" w:styleId="QuoteChar" w:customStyle="1">
    <w:name w:val="Quote Char"/>
    <w:uiPriority w:val="29"/>
    <w:rsid w:val="00F468E1"/>
    <w:rPr>
      <w:i w:val="1"/>
    </w:rPr>
  </w:style>
  <w:style w:type="character" w:styleId="IntenseQuoteChar" w:customStyle="1">
    <w:name w:val="Intense Quote Char"/>
    <w:uiPriority w:val="30"/>
    <w:rsid w:val="00F468E1"/>
    <w:rPr>
      <w:i w:val="1"/>
    </w:rPr>
  </w:style>
  <w:style w:type="character" w:styleId="HeaderChar" w:customStyle="1">
    <w:name w:val="Header Char"/>
    <w:basedOn w:val="a0"/>
    <w:uiPriority w:val="99"/>
    <w:rsid w:val="00F468E1"/>
  </w:style>
  <w:style w:type="character" w:styleId="CaptionChar" w:customStyle="1">
    <w:name w:val="Caption Char"/>
    <w:uiPriority w:val="99"/>
    <w:rsid w:val="00F468E1"/>
  </w:style>
  <w:style w:type="character" w:styleId="FootnoteTextChar" w:customStyle="1">
    <w:name w:val="Footnote Text Char"/>
    <w:uiPriority w:val="99"/>
    <w:rsid w:val="00F468E1"/>
    <w:rPr>
      <w:sz w:val="18"/>
    </w:rPr>
  </w:style>
  <w:style w:type="character" w:styleId="EndnoteTextChar" w:customStyle="1">
    <w:name w:val="Endnote Text Char"/>
    <w:uiPriority w:val="99"/>
    <w:rsid w:val="00F468E1"/>
    <w:rPr>
      <w:sz w:val="20"/>
    </w:rPr>
  </w:style>
  <w:style w:type="character" w:styleId="10" w:customStyle="1">
    <w:name w:val="Заголовок 1 Знак"/>
    <w:basedOn w:val="a0"/>
    <w:link w:val="1"/>
    <w:uiPriority w:val="9"/>
    <w:rsid w:val="00F468E1"/>
    <w:rPr>
      <w:smallCaps w:val="1"/>
      <w:spacing w:val="5"/>
      <w:sz w:val="36"/>
      <w:szCs w:val="36"/>
    </w:rPr>
  </w:style>
  <w:style w:type="character" w:styleId="20" w:customStyle="1">
    <w:name w:val="Заголовок 2 Знак"/>
    <w:basedOn w:val="a0"/>
    <w:link w:val="2"/>
    <w:uiPriority w:val="9"/>
    <w:rsid w:val="00F468E1"/>
    <w:rPr>
      <w:smallCaps w:val="1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rsid w:val="00F468E1"/>
    <w:rPr>
      <w:i w:val="1"/>
      <w:iCs w:val="1"/>
      <w:smallCaps w:val="1"/>
      <w:spacing w:val="5"/>
      <w:sz w:val="26"/>
      <w:szCs w:val="26"/>
    </w:rPr>
  </w:style>
  <w:style w:type="character" w:styleId="40" w:customStyle="1">
    <w:name w:val="Заголовок 4 Знак"/>
    <w:basedOn w:val="a0"/>
    <w:link w:val="4"/>
    <w:uiPriority w:val="9"/>
    <w:rsid w:val="00F468E1"/>
    <w:rPr>
      <w:b w:val="1"/>
      <w:bCs w:val="1"/>
      <w:spacing w:val="5"/>
      <w:sz w:val="24"/>
      <w:szCs w:val="24"/>
    </w:rPr>
  </w:style>
  <w:style w:type="character" w:styleId="50" w:customStyle="1">
    <w:name w:val="Заголовок 5 Знак"/>
    <w:basedOn w:val="a0"/>
    <w:link w:val="5"/>
    <w:uiPriority w:val="9"/>
    <w:rsid w:val="00F468E1"/>
    <w:rPr>
      <w:i w:val="1"/>
      <w:iCs w:val="1"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sid w:val="00F468E1"/>
    <w:rPr>
      <w:b w:val="1"/>
      <w:bCs w:val="1"/>
      <w:color w:val="595959" w:themeColor="text1" w:themeTint="0000A6"/>
      <w:spacing w:val="5"/>
      <w:shd w:color="auto" w:fill="ffffff" w:val="clear"/>
    </w:rPr>
  </w:style>
  <w:style w:type="character" w:styleId="70" w:customStyle="1">
    <w:name w:val="Заголовок 7 Знак"/>
    <w:basedOn w:val="a0"/>
    <w:link w:val="7"/>
    <w:uiPriority w:val="9"/>
    <w:rsid w:val="00F468E1"/>
    <w:rPr>
      <w:b w:val="1"/>
      <w:bCs w:val="1"/>
      <w:i w:val="1"/>
      <w:iCs w:val="1"/>
      <w:color w:val="5a5a5a" w:themeColor="text1" w:themeTint="0000A5"/>
      <w:sz w:val="20"/>
      <w:szCs w:val="20"/>
    </w:rPr>
  </w:style>
  <w:style w:type="character" w:styleId="80" w:customStyle="1">
    <w:name w:val="Заголовок 8 Знак"/>
    <w:basedOn w:val="a0"/>
    <w:link w:val="8"/>
    <w:uiPriority w:val="9"/>
    <w:rsid w:val="00F468E1"/>
    <w:rPr>
      <w:b w:val="1"/>
      <w:bCs w:val="1"/>
      <w:color w:val="7f7f7f" w:themeColor="text1" w:themeTint="000080"/>
      <w:sz w:val="20"/>
      <w:szCs w:val="20"/>
    </w:rPr>
  </w:style>
  <w:style w:type="character" w:styleId="90" w:customStyle="1">
    <w:name w:val="Заголовок 9 Знак"/>
    <w:basedOn w:val="a0"/>
    <w:link w:val="9"/>
    <w:uiPriority w:val="9"/>
    <w:rsid w:val="00F468E1"/>
    <w:rPr>
      <w:b w:val="1"/>
      <w:bCs w:val="1"/>
      <w:i w:val="1"/>
      <w:iCs w:val="1"/>
      <w:color w:val="7f7f7f" w:themeColor="text1" w:themeTint="000080"/>
      <w:sz w:val="18"/>
      <w:szCs w:val="18"/>
    </w:rPr>
  </w:style>
  <w:style w:type="paragraph" w:styleId="a5">
    <w:name w:val="List Paragraph"/>
    <w:basedOn w:val="a"/>
    <w:link w:val="a6"/>
    <w:uiPriority w:val="99"/>
    <w:qFormat w:val="1"/>
    <w:rsid w:val="00F468E1"/>
    <w:pPr>
      <w:ind w:left="720"/>
      <w:contextualSpacing w:val="1"/>
    </w:pPr>
  </w:style>
  <w:style w:type="paragraph" w:styleId="a7">
    <w:name w:val="No Spacing"/>
    <w:basedOn w:val="a"/>
    <w:link w:val="a8"/>
    <w:uiPriority w:val="1"/>
    <w:qFormat w:val="1"/>
    <w:rsid w:val="00F468E1"/>
    <w:pPr>
      <w:spacing w:after="0" w:line="240" w:lineRule="auto"/>
    </w:pPr>
  </w:style>
  <w:style w:type="character" w:styleId="a4" w:customStyle="1">
    <w:name w:val="Заголовок Знак"/>
    <w:basedOn w:val="a0"/>
    <w:link w:val="a3"/>
    <w:uiPriority w:val="10"/>
    <w:rsid w:val="00F468E1"/>
    <w:rPr>
      <w:smallCaps w:val="1"/>
      <w:sz w:val="52"/>
      <w:szCs w:val="52"/>
    </w:rPr>
  </w:style>
  <w:style w:type="character" w:styleId="a9" w:customStyle="1">
    <w:name w:val="Подзаголовок Знак"/>
    <w:basedOn w:val="a0"/>
    <w:link w:val="aa"/>
    <w:uiPriority w:val="11"/>
    <w:rsid w:val="00F468E1"/>
    <w:rPr>
      <w:i w:val="1"/>
      <w:iCs w:val="1"/>
      <w:smallCaps w:val="1"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F468E1"/>
    <w:rPr>
      <w:i w:val="1"/>
      <w:iCs w:val="1"/>
    </w:rPr>
  </w:style>
  <w:style w:type="character" w:styleId="22" w:customStyle="1">
    <w:name w:val="Цитата 2 Знак"/>
    <w:basedOn w:val="a0"/>
    <w:link w:val="21"/>
    <w:uiPriority w:val="29"/>
    <w:rsid w:val="00F468E1"/>
    <w:rPr>
      <w:i w:val="1"/>
      <w:iCs w:val="1"/>
    </w:rPr>
  </w:style>
  <w:style w:type="paragraph" w:styleId="ab">
    <w:name w:val="Intense Quote"/>
    <w:basedOn w:val="a"/>
    <w:next w:val="a"/>
    <w:link w:val="ac"/>
    <w:uiPriority w:val="30"/>
    <w:qFormat w:val="1"/>
    <w:rsid w:val="00F468E1"/>
    <w:pPr>
      <w:pBdr>
        <w:top w:color="auto" w:space="10" w:sz="4" w:val="single"/>
        <w:bottom w:color="auto" w:space="10" w:sz="4" w:val="single"/>
      </w:pBdr>
      <w:spacing w:after="240" w:before="240" w:line="300" w:lineRule="auto"/>
      <w:ind w:left="1152" w:right="1152"/>
      <w:jc w:val="both"/>
    </w:pPr>
    <w:rPr>
      <w:i w:val="1"/>
      <w:iCs w:val="1"/>
    </w:rPr>
  </w:style>
  <w:style w:type="character" w:styleId="ac" w:customStyle="1">
    <w:name w:val="Выделенная цитата Знак"/>
    <w:basedOn w:val="a0"/>
    <w:link w:val="ab"/>
    <w:uiPriority w:val="30"/>
    <w:rsid w:val="00F468E1"/>
    <w:rPr>
      <w:i w:val="1"/>
      <w:iCs w:val="1"/>
    </w:rPr>
  </w:style>
  <w:style w:type="paragraph" w:styleId="ad">
    <w:name w:val="header"/>
    <w:basedOn w:val="a"/>
    <w:link w:val="ae"/>
    <w:uiPriority w:val="99"/>
    <w:unhideWhenUsed w:val="1"/>
    <w:rsid w:val="00F468E1"/>
    <w:pPr>
      <w:tabs>
        <w:tab w:val="center" w:pos="7143"/>
        <w:tab w:val="right" w:pos="14287"/>
      </w:tabs>
      <w:spacing w:line="240" w:lineRule="auto"/>
    </w:pPr>
  </w:style>
  <w:style w:type="character" w:styleId="ae" w:customStyle="1">
    <w:name w:val="Верхний колонтитул Знак"/>
    <w:link w:val="ad"/>
    <w:uiPriority w:val="99"/>
    <w:rsid w:val="00F468E1"/>
  </w:style>
  <w:style w:type="paragraph" w:styleId="af">
    <w:name w:val="footer"/>
    <w:basedOn w:val="a"/>
    <w:link w:val="af0"/>
    <w:uiPriority w:val="99"/>
    <w:unhideWhenUsed w:val="1"/>
    <w:rsid w:val="00F468E1"/>
    <w:pPr>
      <w:tabs>
        <w:tab w:val="center" w:pos="7143"/>
        <w:tab w:val="right" w:pos="14287"/>
      </w:tabs>
      <w:spacing w:line="240" w:lineRule="auto"/>
    </w:pPr>
  </w:style>
  <w:style w:type="character" w:styleId="FooterChar" w:customStyle="1">
    <w:name w:val="Footer Char"/>
    <w:uiPriority w:val="99"/>
    <w:rsid w:val="00F468E1"/>
  </w:style>
  <w:style w:type="paragraph" w:styleId="af1">
    <w:name w:val="caption"/>
    <w:basedOn w:val="a"/>
    <w:next w:val="a"/>
    <w:unhideWhenUsed w:val="1"/>
    <w:qFormat w:val="1"/>
    <w:rsid w:val="00F468E1"/>
    <w:pPr>
      <w:spacing w:line="240" w:lineRule="auto"/>
    </w:pPr>
    <w:rPr>
      <w:rFonts w:eastAsiaTheme="minorEastAsia"/>
      <w:b w:val="1"/>
      <w:bCs w:val="1"/>
      <w:smallCaps w:val="1"/>
      <w:color w:val="44546a" w:themeColor="text2"/>
      <w:spacing w:val="6"/>
      <w:sz w:val="18"/>
      <w:szCs w:val="18"/>
    </w:rPr>
  </w:style>
  <w:style w:type="character" w:styleId="af0" w:customStyle="1">
    <w:name w:val="Нижний колонтитул Знак"/>
    <w:link w:val="af"/>
    <w:uiPriority w:val="99"/>
    <w:rsid w:val="00F468E1"/>
  </w:style>
  <w:style w:type="table" w:styleId="af2">
    <w:name w:val="Table Grid"/>
    <w:basedOn w:val="a1"/>
    <w:uiPriority w:val="59"/>
    <w:rsid w:val="00F468E1"/>
    <w:pPr>
      <w:spacing w:line="240" w:lineRule="auto"/>
    </w:p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TableGridLight" w:customStyle="1">
    <w:name w:val="Table Grid Light"/>
    <w:basedOn w:val="a1"/>
    <w:uiPriority w:val="59"/>
    <w:rsid w:val="00F468E1"/>
    <w:pPr>
      <w:spacing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</w:style>
  <w:style w:type="table" w:styleId="110" w:customStyle="1">
    <w:name w:val="Таблица простая 11"/>
    <w:basedOn w:val="a1"/>
    <w:uiPriority w:val="59"/>
    <w:rsid w:val="00F468E1"/>
    <w:pPr>
      <w:spacing w:line="240" w:lineRule="auto"/>
    </w:pPr>
    <w:tblPr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</w:tblPr>
    <w:tblStylePr w:type="firstRow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shd w:color="f2f2f2" w:fill="auto" w:themeColor="text1" w:themeTint="00000D" w:val="clear"/>
      </w:tcPr>
    </w:tblStylePr>
    <w:tblStylePr w:type="band1Horz">
      <w:tblPr/>
      <w:tcPr>
        <w:shd w:color="f2f2f2" w:fill="auto" w:themeColor="text1" w:themeTint="00000D" w:val="clear"/>
      </w:tcPr>
    </w:tblStylePr>
  </w:style>
  <w:style w:type="table" w:styleId="210" w:customStyle="1">
    <w:name w:val="Таблица простая 21"/>
    <w:basedOn w:val="a1"/>
    <w:uiPriority w:val="59"/>
    <w:rsid w:val="00F468E1"/>
    <w:pPr>
      <w:spacing w:line="240" w:lineRule="auto"/>
    </w:pPr>
    <w:tblPr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Row">
      <w:rPr>
        <w:rFonts w:ascii="Arial" w:hAnsi="Arial"/>
        <w:b w:val="1"/>
        <w:color w:val="404040"/>
        <w:sz w:val="22"/>
      </w:r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31" w:customStyle="1">
    <w:name w:val="Таблица простая 3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Row">
      <w:rPr>
        <w:b w:val="1"/>
        <w:caps w:val="1"/>
        <w:color w:val="404040"/>
      </w:rPr>
    </w:tblStylePr>
    <w:tblStylePr w:type="firstCol">
      <w:rPr>
        <w:b w:val="1"/>
        <w:caps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lastCol">
      <w:rPr>
        <w:b w:val="1"/>
        <w:caps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41" w:customStyle="1">
    <w:name w:val="Таблица простая 4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51" w:customStyle="1">
    <w:name w:val="Таблица простая 5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i w:val="1"/>
        <w:color w:val="404040"/>
      </w:rPr>
      <w:tblPr/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Row">
      <w:rPr>
        <w:i w:val="1"/>
        <w:color w:val="404040"/>
      </w:rPr>
      <w:tblPr/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right w:color="404040" w:space="0" w:sz="4" w:val="singl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left w:color="404040" w:space="0" w:sz="4" w:val="singl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-11" w:customStyle="1">
    <w:name w:val="Таблица-сетка 1 светл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6a6a6a" w:space="0" w:sz="12" w:themeColor="tex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</w:style>
  <w:style w:type="table" w:styleId="GridTable1Light-Accent1" w:customStyle="1">
    <w:name w:val="Grid Table 1 Light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1acdc" w:space="0" w:sz="12" w:themeColor="accent1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GridTable1Light-Accent2" w:customStyle="1">
    <w:name w:val="Grid Table 1 Light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4b286" w:space="0" w:sz="12" w:themeColor="accent2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GridTable1Light-Accent3" w:customStyle="1">
    <w:name w:val="Grid Table 1 Light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cacaca" w:space="0" w:sz="12" w:themeColor="accent3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GridTable1Light-Accent4" w:customStyle="1">
    <w:name w:val="Grid Table 1 Light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ffda6a" w:space="0" w:sz="12" w:themeColor="accent4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GridTable1Light-Accent5" w:customStyle="1">
    <w:name w:val="Grid Table 1 Light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9ec4e6" w:space="0" w:sz="12" w:themeColor="accent5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GridTable1Light-Accent6" w:customStyle="1">
    <w:name w:val="Grid Table 1 Light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b w:val="1"/>
        <w:color w:val="404040"/>
      </w:rPr>
      <w:tblPr/>
      <w:tcPr>
        <w:tcBorders>
          <w:bottom w:color="aad190" w:space="0" w:sz="12" w:themeColor="accent6" w:themeTint="000095" w:val="single"/>
        </w:tcBorders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table" w:styleId="-21" w:customStyle="1">
    <w:name w:val="Таблица-сетка 2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2-Accent1" w:customStyle="1">
    <w:name w:val="Grid Table 2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37dc8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8e2f3" w:fill="auto" w:themeColor="accen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auto" w:themeColor="accent1" w:themeTint="000034" w:val="clear"/>
      </w:tcPr>
    </w:tblStylePr>
  </w:style>
  <w:style w:type="table" w:styleId="GridTable2-Accent2" w:customStyle="1">
    <w:name w:val="Grid Table 2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4b184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GridTable2-Accent3" w:customStyle="1">
    <w:name w:val="Grid Table 2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GridTable2-Accent4" w:customStyle="1">
    <w:name w:val="Grid Table 2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d865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GridTable2-Accent5" w:customStyle="1">
    <w:name w:val="Grid Table 2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</w:style>
  <w:style w:type="table" w:styleId="GridTable2-Accent6" w:customStyle="1">
    <w:name w:val="Grid Table 2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-31" w:customStyle="1">
    <w:name w:val="Таблица-сетка 3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3-Accent1" w:customStyle="1">
    <w:name w:val="Grid Table 3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537dc8" w:space="0" w:sz="4" w:themeColor="accent1" w:themeTint="0000EA" w:val="single"/>
        <w:insideH w:color="537dc8" w:space="0" w:sz="4" w:themeColor="accent1" w:themeTint="0000EA" w:val="single"/>
        <w:insideV w:color="537dc8" w:space="0" w:sz="4" w:themeColor="accent1" w:themeTint="0000E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8e2f3" w:fill="auto" w:themeColor="accen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8e2f3" w:fill="auto" w:themeColor="accent1" w:themeTint="000034" w:val="clear"/>
      </w:tcPr>
    </w:tblStylePr>
  </w:style>
  <w:style w:type="table" w:styleId="GridTable3-Accent2" w:customStyle="1">
    <w:name w:val="Grid Table 3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GridTable3-Accent3" w:customStyle="1">
    <w:name w:val="Grid Table 3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GridTable3-Accent4" w:customStyle="1">
    <w:name w:val="Grid Table 3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GridTable3-Accent5" w:customStyle="1">
    <w:name w:val="Grid Table 3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</w:style>
  <w:style w:type="table" w:styleId="GridTable3-Accent6" w:customStyle="1">
    <w:name w:val="Grid Table 3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Col">
      <w:pPr>
        <w:jc w:val="right"/>
      </w:pPr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-41" w:customStyle="1">
    <w:name w:val="Таблица-сетка 41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auto" w:themeColor="text1" w:val="clear"/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bcbcb" w:fill="auto" w:themeColor="text1" w:themeTint="000034" w:val="clear"/>
      </w:tcPr>
    </w:tblStylePr>
  </w:style>
  <w:style w:type="table" w:styleId="GridTable4-Accent1" w:customStyle="1">
    <w:name w:val="Grid Table 4 - Accent 1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  <w:insideV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37dc8" w:space="0" w:sz="4" w:themeColor="accent1" w:themeTint="0000EA" w:val="single"/>
          <w:left w:color="537dc8" w:space="0" w:sz="4" w:themeColor="accent1" w:themeTint="0000EA" w:val="single"/>
          <w:bottom w:color="537dc8" w:space="0" w:sz="4" w:themeColor="accent1" w:themeTint="0000EA" w:val="single"/>
          <w:right w:color="537dc8" w:space="0" w:sz="4" w:themeColor="accent1" w:themeTint="0000EA" w:val="single"/>
        </w:tcBorders>
        <w:shd w:color="537dc8" w:fill="auto" w:themeColor="accent1" w:themeTint="0000EA" w:val="clear"/>
      </w:tcPr>
    </w:tblStylePr>
    <w:tblStylePr w:type="lastRow">
      <w:rPr>
        <w:b w:val="1"/>
        <w:color w:val="404040"/>
      </w:rPr>
      <w:tblPr/>
      <w:tcPr>
        <w:tcBorders>
          <w:top w:color="537dc8" w:space="0" w:sz="4" w:themeColor="accent1" w:themeTint="0000E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3f3" w:fill="auto" w:themeColor="accent1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3f3" w:fill="auto" w:themeColor="accent1" w:themeTint="000032" w:val="clear"/>
      </w:tcPr>
    </w:tblStylePr>
  </w:style>
  <w:style w:type="table" w:styleId="GridTable4-Accent2" w:customStyle="1">
    <w:name w:val="Grid Table 4 - Accent 2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  <w:insideV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4b184" w:space="0" w:sz="4" w:themeColor="accent2" w:themeTint="000097" w:val="single"/>
          <w:left w:color="f4b184" w:space="0" w:sz="4" w:themeColor="accent2" w:themeTint="000097" w:val="single"/>
          <w:bottom w:color="f4b184" w:space="0" w:sz="4" w:themeColor="accent2" w:themeTint="000097" w:val="single"/>
          <w:right w:color="f4b184" w:space="0" w:sz="4" w:themeColor="accent2" w:themeTint="000097" w:val="single"/>
        </w:tcBorders>
        <w:shd w:color="f4b184" w:fill="auto" w:themeColor="accent2" w:themeTint="000097" w:val="clear"/>
      </w:tcPr>
    </w:tblStylePr>
    <w:tblStylePr w:type="lastRow">
      <w:rPr>
        <w:b w:val="1"/>
        <w:color w:val="404040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GridTable4-Accent3" w:customStyle="1">
    <w:name w:val="Grid Table 4 - Accent 3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  <w:insideV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a5a5a5" w:space="0" w:sz="4" w:themeColor="accent3" w:themeTint="0000FE" w:val="single"/>
          <w:left w:color="a5a5a5" w:space="0" w:sz="4" w:themeColor="accent3" w:themeTint="0000FE" w:val="single"/>
          <w:bottom w:color="a5a5a5" w:space="0" w:sz="4" w:themeColor="accent3" w:themeTint="0000FE" w:val="single"/>
          <w:right w:color="a5a5a5" w:space="0" w:sz="4" w:themeColor="accent3" w:themeTint="0000FE" w:val="single"/>
        </w:tcBorders>
        <w:shd w:color="a5a5a5" w:fill="auto" w:themeColor="accent3" w:themeTint="0000FE" w:val="clear"/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themeTint="0000FE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GridTable4-Accent4" w:customStyle="1">
    <w:name w:val="Grid Table 4 - Accent 4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  <w:insideV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ffd865" w:space="0" w:sz="4" w:themeColor="accent4" w:themeTint="00009A" w:val="single"/>
          <w:left w:color="ffd865" w:space="0" w:sz="4" w:themeColor="accent4" w:themeTint="00009A" w:val="single"/>
          <w:bottom w:color="ffd865" w:space="0" w:sz="4" w:themeColor="accent4" w:themeTint="00009A" w:val="single"/>
          <w:right w:color="ffd865" w:space="0" w:sz="4" w:themeColor="accent4" w:themeTint="00009A" w:val="single"/>
        </w:tcBorders>
        <w:shd w:color="ffd865" w:fill="auto" w:themeColor="accent4" w:themeTint="00009A" w:val="clear"/>
      </w:tcPr>
    </w:tblStylePr>
    <w:tblStylePr w:type="lastRow">
      <w:rPr>
        <w:b w:val="1"/>
        <w:color w:val="404040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GridTable4-Accent5" w:customStyle="1">
    <w:name w:val="Grid Table 4 - Accent 5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5b9bd5" w:space="0" w:sz="4" w:themeColor="accent5" w:val="single"/>
          <w:left w:color="5b9bd5" w:space="0" w:sz="4" w:themeColor="accent5" w:val="single"/>
          <w:bottom w:color="5b9bd5" w:space="0" w:sz="4" w:themeColor="accent5" w:val="single"/>
          <w:right w:color="5b9bd5" w:space="0" w:sz="4" w:themeColor="accent5" w:val="single"/>
        </w:tcBorders>
        <w:shd w:color="5b9bd5" w:fill="auto" w:themeColor="accent5" w:val="clear"/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</w:style>
  <w:style w:type="table" w:styleId="GridTable4-Accent6" w:customStyle="1">
    <w:name w:val="Grid Table 4 - Accent 6"/>
    <w:basedOn w:val="a1"/>
    <w:uiPriority w:val="59"/>
    <w:rsid w:val="00F468E1"/>
    <w:pPr>
      <w:spacing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</w:tcBorders>
        <w:shd w:color="70ad47" w:fill="auto" w:themeColor="accent6" w:val="clear"/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-51" w:customStyle="1">
    <w:name w:val="Таблица-сетка 5 тем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bfbfbf" w:fill="auto" w:themeColor="text1" w:themeTint="000040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000000" w:fill="auto" w:themeColor="tex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band1Vert">
      <w:tblPr/>
      <w:tcPr>
        <w:shd w:color="8a8a8a" w:fill="auto" w:themeColor="text1" w:themeTint="000075" w:val="clear"/>
      </w:tcPr>
    </w:tblStylePr>
    <w:tblStylePr w:type="band1Horz">
      <w:tblPr/>
      <w:tcPr>
        <w:shd w:color="8a8a8a" w:fill="auto" w:themeColor="text1" w:themeTint="000075" w:val="clear"/>
      </w:tcPr>
    </w:tblStylePr>
  </w:style>
  <w:style w:type="table" w:styleId="GridTable5Dark-Accent1" w:customStyle="1">
    <w:name w:val="Grid Table 5 Dark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8e2f3" w:fill="auto" w:themeColor="accent1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auto" w:themeColor="accent1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4472c4" w:fill="auto" w:themeColor="accent1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4472c4" w:fill="auto" w:themeColor="accent1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4472c4" w:fill="auto" w:themeColor="accent1" w:val="clear"/>
      </w:tcPr>
    </w:tblStylePr>
    <w:tblStylePr w:type="band1Vert">
      <w:tblPr/>
      <w:tcPr>
        <w:shd w:color="a9bee4" w:fill="auto" w:themeColor="accent1" w:themeTint="000075" w:val="clear"/>
      </w:tcPr>
    </w:tblStylePr>
    <w:tblStylePr w:type="band1Horz">
      <w:tblPr/>
      <w:tcPr>
        <w:shd w:color="a9bee4" w:fill="auto" w:themeColor="accent1" w:themeTint="000075" w:val="clear"/>
      </w:tcPr>
    </w:tblStylePr>
  </w:style>
  <w:style w:type="table" w:styleId="GridTable5Dark-Accent2" w:customStyle="1">
    <w:name w:val="Grid Table 5 Dark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be5d6" w:fill="auto" w:themeColor="accent2" w:themeTint="000032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ed7d31" w:fill="auto" w:themeColor="accent2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band1Vert">
      <w:tblPr/>
      <w:tcPr>
        <w:shd w:color="f6c3a0" w:fill="auto" w:themeColor="accent2" w:themeTint="000075" w:val="clear"/>
      </w:tcPr>
    </w:tblStylePr>
    <w:tblStylePr w:type="band1Horz">
      <w:tblPr/>
      <w:tcPr>
        <w:shd w:color="f6c3a0" w:fill="auto" w:themeColor="accent2" w:themeTint="000075" w:val="clear"/>
      </w:tcPr>
    </w:tblStylePr>
  </w:style>
  <w:style w:type="table" w:styleId="GridTable5Dark-Accent3" w:customStyle="1">
    <w:name w:val="Grid Table 5 Dark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cecec" w:fill="auto" w:themeColor="accent3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a5a5a5" w:fill="auto" w:themeColor="accent3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band1Vert">
      <w:tblPr/>
      <w:tcPr>
        <w:shd w:color="d5d5d5" w:fill="auto" w:themeColor="accent3" w:themeTint="000075" w:val="clear"/>
      </w:tcPr>
    </w:tblStylePr>
    <w:tblStylePr w:type="band1Horz">
      <w:tblPr/>
      <w:tcPr>
        <w:shd w:color="d5d5d5" w:fill="auto" w:themeColor="accent3" w:themeTint="000075" w:val="clear"/>
      </w:tcPr>
    </w:tblStylePr>
  </w:style>
  <w:style w:type="table" w:styleId="GridTable5Dark-Accent4" w:customStyle="1">
    <w:name w:val="Grid Table 5 Dark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fff2cb" w:fill="auto" w:themeColor="accent4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ffc000" w:fill="auto" w:themeColor="accent4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band1Vert">
      <w:tblPr/>
      <w:tcPr>
        <w:shd w:color="ffe28a" w:fill="auto" w:themeColor="accent4" w:themeTint="000075" w:val="clear"/>
      </w:tcPr>
    </w:tblStylePr>
    <w:tblStylePr w:type="band1Horz">
      <w:tblPr/>
      <w:tcPr>
        <w:shd w:color="ffe28a" w:fill="auto" w:themeColor="accent4" w:themeTint="000075" w:val="clear"/>
      </w:tcPr>
    </w:tblStylePr>
  </w:style>
  <w:style w:type="table" w:styleId="GridTable5Dark-Accent5" w:customStyle="1">
    <w:name w:val="Grid Table 5 Dark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ddeaf6" w:fill="auto" w:themeColor="accent5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auto" w:themeColor="accent5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5b9bd5" w:fill="auto" w:themeColor="accent5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5b9bd5" w:fill="auto" w:themeColor="accent5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5b9bd5" w:fill="auto" w:themeColor="accent5" w:val="clear"/>
      </w:tcPr>
    </w:tblStylePr>
    <w:tblStylePr w:type="band1Vert">
      <w:tblPr/>
      <w:tcPr>
        <w:shd w:color="b3d0eb" w:fill="auto" w:themeColor="accent5" w:themeTint="000075" w:val="clear"/>
      </w:tcPr>
    </w:tblStylePr>
    <w:tblStylePr w:type="band1Horz">
      <w:tblPr/>
      <w:tcPr>
        <w:shd w:color="b3d0eb" w:fill="auto" w:themeColor="accent5" w:themeTint="000075" w:val="clear"/>
      </w:tcPr>
    </w:tblStylePr>
  </w:style>
  <w:style w:type="table" w:styleId="GridTable5Dark-Accent6" w:customStyle="1">
    <w:name w:val="Grid Table 5 Dark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e1efd8" w:fill="auto" w:themeColor="accent6" w:themeTint="000034" w:val="clear"/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lastRow">
      <w:rPr>
        <w:rFonts w:ascii="Arial" w:hAnsi="Arial"/>
        <w:b w:val="1"/>
        <w:color w:val="ffffff"/>
        <w:sz w:val="22"/>
      </w:rPr>
      <w:tblPr/>
      <w:tcPr>
        <w:tcBorders>
          <w:top w:color="ffffff" w:space="0" w:sz="4" w:themeColor="light1" w:val="single"/>
        </w:tcBorders>
        <w:shd w:color="70ad47" w:fill="auto" w:themeColor="accent6" w:val="clear"/>
      </w:tcPr>
    </w:tblStylePr>
    <w:tblStylePr w:type="firstCol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lastCol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band1Vert">
      <w:tblPr/>
      <w:tcPr>
        <w:shd w:color="bcdba8" w:fill="auto" w:themeColor="accent6" w:themeTint="000075" w:val="clear"/>
      </w:tcPr>
    </w:tblStylePr>
    <w:tblStylePr w:type="band1Horz">
      <w:tblPr/>
      <w:tcPr>
        <w:shd w:color="bcdba8" w:fill="auto" w:themeColor="accent6" w:themeTint="000075" w:val="clear"/>
      </w:tcPr>
    </w:tblStylePr>
  </w:style>
  <w:style w:type="table" w:styleId="-61" w:customStyle="1">
    <w:name w:val="Таблица-сетка 6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b w:val="1"/>
        <w:color w:val="7f7f7f" w:themeColor="text1" w:themeShade="000095" w:themeTint="000080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b w:val="1"/>
        <w:color w:val="7f7f7f" w:themeColor="text1" w:themeShade="000095" w:themeTint="000080"/>
      </w:rPr>
    </w:tblStylePr>
    <w:tblStylePr w:type="firstCol">
      <w:rPr>
        <w:b w:val="1"/>
        <w:color w:val="7f7f7f" w:themeColor="text1" w:themeShade="000095" w:themeTint="000080"/>
      </w:rPr>
    </w:tblStylePr>
    <w:tblStylePr w:type="lastCol">
      <w:rPr>
        <w:b w:val="1"/>
        <w:color w:val="7f7f7f" w:themeColor="text1" w:themeShade="000095" w:themeTint="000080"/>
      </w:rPr>
    </w:tblStylePr>
    <w:tblStylePr w:type="band1Vert">
      <w:tblPr/>
      <w:tcPr>
        <w:shd w:color="cbcbcb" w:fill="auto" w:themeColor="text1" w:themeTint="000034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cbcbcb" w:fill="auto" w:themeColor="text1" w:themeTint="000034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0b7e1" w:space="0" w:sz="4" w:themeColor="accent1" w:themeTint="000080" w:val="single"/>
        <w:left w:color="a0b7e1" w:space="0" w:sz="4" w:themeColor="accent1" w:themeTint="000080" w:val="single"/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b w:val="1"/>
        <w:color w:val="a0b7e1" w:themeColor="accent1" w:themeShade="000095" w:themeTint="000080"/>
      </w:rPr>
      <w:tblPr/>
      <w:tcPr>
        <w:tcBorders>
          <w:bottom w:color="a0b7e1" w:space="0" w:sz="12" w:themeColor="accent1" w:themeTint="000080" w:val="single"/>
        </w:tcBorders>
      </w:tcPr>
    </w:tblStylePr>
    <w:tblStylePr w:type="lastRow">
      <w:rPr>
        <w:b w:val="1"/>
        <w:color w:val="a0b7e1" w:themeColor="accent1" w:themeShade="000095" w:themeTint="000080"/>
      </w:rPr>
    </w:tblStylePr>
    <w:tblStylePr w:type="firstCol">
      <w:rPr>
        <w:b w:val="1"/>
        <w:color w:val="a0b7e1" w:themeColor="accent1" w:themeShade="000095" w:themeTint="000080"/>
      </w:rPr>
    </w:tblStylePr>
    <w:tblStylePr w:type="lastCol">
      <w:rPr>
        <w:b w:val="1"/>
        <w:color w:val="a0b7e1" w:themeColor="accent1" w:themeShade="000095" w:themeTint="000080"/>
      </w:rPr>
    </w:tblStylePr>
    <w:tblStylePr w:type="band1Vert">
      <w:tblPr/>
      <w:tcPr>
        <w:shd w:color="d8e2f3" w:fill="auto" w:themeColor="accent1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auto" w:themeColor="accent1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auto" w:themeColor="accent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5a5a5" w:space="0" w:sz="4" w:themeColor="accent3" w:themeTint="0000FE" w:val="single"/>
        <w:left w:color="a5a5a5" w:space="0" w:sz="4" w:themeColor="accent3" w:themeTint="0000FE" w:val="single"/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b w:val="1"/>
        <w:color w:val="a5a5a5" w:themeColor="accent3" w:themeShade="000095" w:themeTint="0000FE"/>
      </w:rPr>
      <w:tblPr/>
      <w:tcPr>
        <w:tcBorders>
          <w:bottom w:color="a5a5a5" w:space="0" w:sz="12" w:themeColor="accent3" w:themeTint="0000FE" w:val="single"/>
        </w:tcBorders>
      </w:tcPr>
    </w:tblStylePr>
    <w:tblStylePr w:type="lastRow">
      <w:rPr>
        <w:b w:val="1"/>
        <w:color w:val="a5a5a5" w:themeColor="accent3" w:themeShade="000095" w:themeTint="0000FE"/>
      </w:rPr>
    </w:tblStylePr>
    <w:tblStylePr w:type="firstCol">
      <w:rPr>
        <w:b w:val="1"/>
        <w:color w:val="a5a5a5" w:themeColor="accent3" w:themeShade="000095" w:themeTint="0000FE"/>
      </w:rPr>
    </w:tblStylePr>
    <w:tblStylePr w:type="lastCol">
      <w:rPr>
        <w:b w:val="1"/>
        <w:color w:val="a5a5a5" w:themeColor="accent3" w:themeShade="000095" w:themeTint="0000FE"/>
      </w:rPr>
    </w:tblStylePr>
    <w:tblStylePr w:type="band1Vert"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auto" w:themeColor="accent3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auto" w:themeColor="accent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5b9bd5" w:space="0" w:sz="4" w:themeColor="accent5" w:val="single"/>
        <w:left w:color="5b9bd5" w:space="0" w:sz="4" w:themeColor="accent5" w:val="single"/>
        <w:bottom w:color="5b9bd5" w:space="0" w:sz="4" w:themeColor="accent5" w:val="single"/>
        <w:right w:color="5b9bd5" w:space="0" w:sz="4" w:themeColor="accent5" w:val="single"/>
        <w:insideH w:color="5b9bd5" w:space="0" w:sz="4" w:themeColor="accent5" w:val="single"/>
        <w:insideV w:color="5b9bd5" w:space="0" w:sz="4" w:themeColor="accent5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5b9bd5" w:space="0" w:sz="12" w:themeColor="accent5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auto" w:themeColor="accent5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70ad47" w:space="0" w:sz="4" w:themeColor="accent6" w:val="single"/>
        <w:left w:color="70ad47" w:space="0" w:sz="4" w:themeColor="accent6" w:val="single"/>
        <w:bottom w:color="70ad47" w:space="0" w:sz="4" w:themeColor="accent6" w:val="single"/>
        <w:right w:color="70ad47" w:space="0" w:sz="4" w:themeColor="accent6" w:val="single"/>
        <w:insideH w:color="70ad47" w:space="0" w:sz="4" w:themeColor="accent6" w:val="single"/>
        <w:insideV w:color="70ad47" w:space="0" w:sz="4" w:themeColor="accent6" w:val="single"/>
      </w:tblBorders>
    </w:tblPr>
    <w:tblStylePr w:type="firstRow">
      <w:rPr>
        <w:b w:val="1"/>
        <w:color w:val="245a8d" w:themeColor="accent5" w:themeShade="000095"/>
      </w:rPr>
      <w:tblPr/>
      <w:tcPr>
        <w:tcBorders>
          <w:bottom w:color="70ad47" w:space="0" w:sz="12" w:themeColor="accent6" w:val="single"/>
        </w:tcBorders>
      </w:tcPr>
    </w:tblStylePr>
    <w:tblStylePr w:type="lastRow">
      <w:rPr>
        <w:b w:val="1"/>
        <w:color w:val="245a8d" w:themeColor="accent5" w:themeShade="000095"/>
      </w:rPr>
    </w:tblStylePr>
    <w:tblStylePr w:type="firstCol">
      <w:rPr>
        <w:b w:val="1"/>
        <w:color w:val="245a8d" w:themeColor="accent5" w:themeShade="000095"/>
      </w:rPr>
    </w:tblStylePr>
    <w:tblStylePr w:type="lastCol">
      <w:rPr>
        <w:b w:val="1"/>
        <w:color w:val="245a8d" w:themeColor="accent5" w:themeShade="000095"/>
      </w:rPr>
    </w:tblStylePr>
    <w:tblStylePr w:type="band1Vert"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e1efd8" w:fill="auto" w:themeColor="accent6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-71" w:customStyle="1">
    <w:name w:val="Таблица-сетка 7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</w:tblPr>
    <w:tblStylePr w:type="fir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f2f2f2" w:fill="auto" w:themeColor="text1" w:themeTint="00000D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a0b7e1" w:space="0" w:sz="4" w:themeColor="accent1" w:themeTint="000080" w:val="single"/>
        <w:right w:color="a0b7e1" w:space="0" w:sz="4" w:themeColor="accent1" w:themeTint="000080" w:val="single"/>
        <w:insideH w:color="a0b7e1" w:space="0" w:sz="4" w:themeColor="accent1" w:themeTint="000080" w:val="single"/>
        <w:insideV w:color="a0b7e1" w:space="0" w:sz="4" w:themeColor="accent1" w:themeTint="000080" w:val="single"/>
      </w:tblBorders>
    </w:tblPr>
    <w:tblStylePr w:type="fir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a0b7e1" w:space="0" w:sz="4" w:themeColor="accent1" w:themeTint="000080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a0b7e1" w:themeColor="accent1" w:themeShade="000095" w:themeTint="000080"/>
        <w:sz w:val="22"/>
      </w:rPr>
      <w:tblPr/>
      <w:tcPr>
        <w:tcBorders>
          <w:top w:color="a0b7e1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0b7e1" w:space="0" w:sz="4" w:themeColor="accen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0b7e1" w:themeColor="accent1" w:themeShade="000095" w:themeTint="000080"/>
        <w:sz w:val="22"/>
      </w:rPr>
      <w:tblPr/>
      <w:tcPr>
        <w:tcBorders>
          <w:top w:color="000000" w:space="0" w:sz="4" w:val="none"/>
          <w:left w:color="a0b7e1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8e2f3" w:fill="auto" w:themeColor="accent1" w:themeTint="000034" w:val="clear"/>
      </w:tcPr>
    </w:tblStylePr>
    <w:tblStylePr w:type="band1Horz">
      <w:rPr>
        <w:rFonts w:ascii="Arial" w:hAnsi="Arial"/>
        <w:color w:val="a0b7e1" w:themeColor="accent1" w:themeShade="000095" w:themeTint="000080"/>
        <w:sz w:val="22"/>
      </w:rPr>
      <w:tblPr/>
      <w:tcPr>
        <w:shd w:color="d8e2f3" w:fill="auto" w:themeColor="accent1" w:themeTint="000034" w:val="clear"/>
      </w:tcPr>
    </w:tblStylePr>
    <w:tblStylePr w:type="band2Horz">
      <w:rPr>
        <w:rFonts w:ascii="Arial" w:hAnsi="Arial"/>
        <w:color w:val="a0b7e1" w:themeColor="accent1" w:themeShade="000095" w:themeTint="000080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f4b184" w:space="0" w:sz="4" w:themeColor="accent2" w:themeTint="000097" w:val="single"/>
        <w:right w:color="f4b184" w:space="0" w:sz="4" w:themeColor="accent2" w:themeTint="000097" w:val="single"/>
        <w:insideH w:color="f4b184" w:space="0" w:sz="4" w:themeColor="accent2" w:themeTint="000097" w:val="single"/>
        <w:insideV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be5d6" w:fill="auto" w:themeColor="accent2" w:themeTint="000032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a5a5a5" w:space="0" w:sz="4" w:themeColor="accent3" w:themeTint="0000FE" w:val="single"/>
        <w:right w:color="a5a5a5" w:space="0" w:sz="4" w:themeColor="accent3" w:themeTint="0000FE" w:val="single"/>
        <w:insideH w:color="a5a5a5" w:space="0" w:sz="4" w:themeColor="accent3" w:themeTint="0000FE" w:val="single"/>
        <w:insideV w:color="a5a5a5" w:space="0" w:sz="4" w:themeColor="accent3" w:themeTint="0000FE" w:val="single"/>
      </w:tblBorders>
    </w:tblPr>
    <w:tblStylePr w:type="fir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themeTint="0000FE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a5a5a5" w:themeColor="accent3" w:themeShade="000095" w:themeTint="0000FE"/>
        <w:sz w:val="22"/>
      </w:rPr>
      <w:tblPr/>
      <w:tcPr>
        <w:tcBorders>
          <w:top w:color="a5a5a5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5a5a5" w:space="0" w:sz="4" w:themeColor="accent3" w:themeTint="0000FE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5a5a5" w:themeColor="accent3" w:themeShade="000095" w:themeTint="0000FE"/>
        <w:sz w:val="22"/>
      </w:rPr>
      <w:tblPr/>
      <w:tcPr>
        <w:tcBorders>
          <w:top w:color="000000" w:space="0" w:sz="4" w:val="none"/>
          <w:left w:color="a5a5a5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a5a5a5" w:themeColor="accent3" w:themeShade="000095" w:themeTint="0000FE"/>
        <w:sz w:val="22"/>
      </w:rPr>
      <w:tblPr/>
      <w:tcPr>
        <w:shd w:color="ececec" w:fill="auto" w:themeColor="accent3" w:themeTint="000034" w:val="clear"/>
      </w:tcPr>
    </w:tblStylePr>
    <w:tblStylePr w:type="band2Horz">
      <w:rPr>
        <w:rFonts w:ascii="Arial" w:hAnsi="Arial"/>
        <w:color w:val="a5a5a5" w:themeColor="accent3" w:themeShade="000095" w:themeTint="0000FE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ffd865" w:space="0" w:sz="4" w:themeColor="accent4" w:themeTint="00009A" w:val="single"/>
        <w:right w:color="ffd865" w:space="0" w:sz="4" w:themeColor="accent4" w:themeTint="00009A" w:val="single"/>
        <w:insideH w:color="ffd865" w:space="0" w:sz="4" w:themeColor="accent4" w:themeTint="00009A" w:val="single"/>
        <w:insideV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f2cb" w:fill="auto" w:themeColor="accent4" w:themeTint="000034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  <w:insideV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245a8d" w:themeColor="accent5" w:themeShade="000095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2c6e7" w:space="0" w:sz="4" w:themeColor="accent5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45a8d" w:themeColor="accent5" w:themeShade="000095"/>
        <w:sz w:val="22"/>
      </w:rPr>
      <w:tblPr/>
      <w:tcPr>
        <w:tcBorders>
          <w:top w:color="000000" w:space="0" w:sz="4" w:val="none"/>
          <w:left w:color="a2c6e7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245a8d" w:themeColor="accent5" w:themeShade="000095"/>
        <w:sz w:val="22"/>
      </w:rPr>
      <w:tblPr/>
      <w:tcPr>
        <w:shd w:color="ddeaf6" w:fill="auto" w:themeColor="accent5" w:themeTint="000034" w:val="clear"/>
      </w:tcPr>
    </w:tblStylePr>
    <w:tblStylePr w:type="band2Horz">
      <w:rPr>
        <w:rFonts w:ascii="Arial" w:hAnsi="Arial"/>
        <w:color w:val="245a8d" w:themeColor="accent5" w:themeShade="0000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  <w:insideV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b w:val="1"/>
        <w:color w:val="416429" w:themeColor="accent6" w:themeShade="000095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dd394" w:space="0" w:sz="4" w:themeColor="accent6" w:themeTint="00009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416429" w:themeColor="accent6" w:themeShade="000095"/>
        <w:sz w:val="22"/>
      </w:rPr>
      <w:tblPr/>
      <w:tcPr>
        <w:tcBorders>
          <w:top w:color="000000" w:space="0" w:sz="4" w:val="none"/>
          <w:left w:color="add394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16429" w:themeColor="accent6" w:themeShade="000095"/>
        <w:sz w:val="22"/>
      </w:rPr>
      <w:tblPr/>
      <w:tcPr>
        <w:shd w:color="e1efd8" w:fill="auto" w:themeColor="accent6" w:themeTint="000034" w:val="clear"/>
      </w:tcPr>
    </w:tblStylePr>
    <w:tblStylePr w:type="band2Horz">
      <w:rPr>
        <w:rFonts w:ascii="Arial" w:hAnsi="Arial"/>
        <w:color w:val="416429" w:themeColor="accent6" w:themeShade="000095"/>
        <w:sz w:val="22"/>
      </w:rPr>
    </w:tblStylePr>
  </w:style>
  <w:style w:type="table" w:styleId="-110" w:customStyle="1">
    <w:name w:val="Список-таблица 1 светлая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tblPr/>
      <w:tcPr>
        <w:shd w:color="bfbfbf" w:fill="auto" w:themeColor="text1" w:themeTint="000040" w:val="clear"/>
      </w:tcPr>
    </w:tblStylePr>
  </w:style>
  <w:style w:type="table" w:styleId="ListTable1Light-Accent1" w:customStyle="1">
    <w:name w:val="List Table 1 Light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cfdbf0" w:fill="auto" w:themeColor="accent1" w:themeTint="000040" w:val="clear"/>
      </w:tcPr>
    </w:tblStylePr>
    <w:tblStylePr w:type="band1Horz">
      <w:tblPr/>
      <w:tcPr>
        <w:shd w:color="cfdbf0" w:fill="auto" w:themeColor="accent1" w:themeTint="000040" w:val="clear"/>
      </w:tcPr>
    </w:tblStylePr>
  </w:style>
  <w:style w:type="table" w:styleId="ListTable1Light-Accent2" w:customStyle="1">
    <w:name w:val="List Table 1 Light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ed7d31" w:space="0" w:sz="4" w:themeColor="accent2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ed7d31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adecb" w:fill="auto" w:themeColor="accent2" w:themeTint="000040" w:val="clear"/>
      </w:tcPr>
    </w:tblStylePr>
    <w:tblStylePr w:type="band1Horz">
      <w:tblPr/>
      <w:tcPr>
        <w:shd w:color="fadecb" w:fill="auto" w:themeColor="accent2" w:themeTint="000040" w:val="clear"/>
      </w:tcPr>
    </w:tblStylePr>
  </w:style>
  <w:style w:type="table" w:styleId="ListTable1Light-Accent3" w:customStyle="1">
    <w:name w:val="List Table 1 Light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a5a5a5" w:space="0" w:sz="4" w:themeColor="accent3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a5a5a5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e8e8e8" w:fill="auto" w:themeColor="accent3" w:themeTint="000040" w:val="clear"/>
      </w:tcPr>
    </w:tblStylePr>
    <w:tblStylePr w:type="band1Horz">
      <w:tblPr/>
      <w:tcPr>
        <w:shd w:color="e8e8e8" w:fill="auto" w:themeColor="accent3" w:themeTint="000040" w:val="clear"/>
      </w:tcPr>
    </w:tblStylePr>
  </w:style>
  <w:style w:type="table" w:styleId="ListTable1Light-Accent4" w:customStyle="1">
    <w:name w:val="List Table 1 Light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ffc000" w:space="0" w:sz="4" w:themeColor="accent4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ffc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ffefbf" w:fill="auto" w:themeColor="accent4" w:themeTint="000040" w:val="clear"/>
      </w:tcPr>
    </w:tblStylePr>
    <w:tblStylePr w:type="band1Horz">
      <w:tblPr/>
      <w:tcPr>
        <w:shd w:color="ffefbf" w:fill="auto" w:themeColor="accent4" w:themeTint="000040" w:val="clear"/>
      </w:tcPr>
    </w:tblStylePr>
  </w:style>
  <w:style w:type="table" w:styleId="ListTable1Light-Accent5" w:customStyle="1">
    <w:name w:val="List Table 1 Light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5b9bd5" w:space="0" w:sz="4" w:themeColor="accent5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5b9bd5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5e5f4" w:fill="auto" w:themeColor="accent5" w:themeTint="000040" w:val="clear"/>
      </w:tcPr>
    </w:tblStylePr>
    <w:tblStylePr w:type="band1Horz">
      <w:tblPr/>
      <w:tcPr>
        <w:shd w:color="d5e5f4" w:fill="auto" w:themeColor="accent5" w:themeTint="000040" w:val="clear"/>
      </w:tcPr>
    </w:tblStylePr>
  </w:style>
  <w:style w:type="table" w:styleId="ListTable1Light-Accent6" w:customStyle="1">
    <w:name w:val="List Table 1 Light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</w:tblPr>
    <w:tblStylePr w:type="firstRow">
      <w:rPr>
        <w:b w:val="1"/>
        <w:color w:val="404040"/>
      </w:rPr>
      <w:tblPr/>
      <w:tcPr>
        <w:tcBorders>
          <w:top w:color="000000" w:space="0" w:sz="4" w:val="none"/>
          <w:left w:color="000000" w:space="0" w:sz="4" w:val="none"/>
          <w:bottom w:color="70ad47" w:space="0" w:sz="4" w:themeColor="accent6" w:val="single"/>
          <w:right w:color="000000" w:space="0" w:sz="4" w:val="none"/>
        </w:tcBorders>
      </w:tcPr>
    </w:tblStylePr>
    <w:tblStylePr w:type="lastRow">
      <w:rPr>
        <w:b w:val="1"/>
        <w:color w:val="404040"/>
      </w:rPr>
      <w:tblPr/>
      <w:tcPr>
        <w:tcBorders>
          <w:top w:color="70ad47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tblPr/>
      <w:tcPr>
        <w:shd w:color="daebcf" w:fill="auto" w:themeColor="accent6" w:themeTint="000040" w:val="clear"/>
      </w:tcPr>
    </w:tblStylePr>
    <w:tblStylePr w:type="band1Horz">
      <w:tblPr/>
      <w:tcPr>
        <w:shd w:color="daebcf" w:fill="auto" w:themeColor="accent6" w:themeTint="000040" w:val="clear"/>
      </w:tcPr>
    </w:tblStylePr>
  </w:style>
  <w:style w:type="table" w:styleId="-210" w:customStyle="1">
    <w:name w:val="Список-таблица 2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</w:style>
  <w:style w:type="table" w:styleId="ListTable2-Accent1" w:customStyle="1">
    <w:name w:val="List Table 2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bottom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95afdd" w:space="0" w:sz="4" w:themeColor="accent1" w:themeTint="000090" w:val="single"/>
          <w:left w:color="000000" w:space="0" w:sz="4" w:val="none"/>
          <w:bottom w:color="95afdd" w:space="0" w:sz="4" w:themeColor="accent1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auto" w:themeColor="accen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auto" w:themeColor="accent1" w:themeTint="000040" w:val="clear"/>
      </w:tcPr>
    </w:tblStylePr>
  </w:style>
  <w:style w:type="table" w:styleId="ListTable2-Accent2" w:customStyle="1">
    <w:name w:val="List Table 2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bottom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4b58a" w:space="0" w:sz="4" w:themeColor="accent2" w:themeTint="000090" w:val="single"/>
          <w:left w:color="000000" w:space="0" w:sz="4" w:val="none"/>
          <w:bottom w:color="f4b58a" w:space="0" w:sz="4" w:themeColor="accent2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</w:style>
  <w:style w:type="table" w:styleId="ListTable2-Accent3" w:customStyle="1">
    <w:name w:val="List Table 2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bottom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cccccc" w:space="0" w:sz="4" w:themeColor="accent3" w:themeTint="000090" w:val="single"/>
          <w:left w:color="000000" w:space="0" w:sz="4" w:val="none"/>
          <w:bottom w:color="cccccc" w:space="0" w:sz="4" w:themeColor="accent3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</w:style>
  <w:style w:type="table" w:styleId="ListTable2-Accent4" w:customStyle="1">
    <w:name w:val="List Table 2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bottom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ffdb6f" w:space="0" w:sz="4" w:themeColor="accent4" w:themeTint="000090" w:val="single"/>
          <w:left w:color="000000" w:space="0" w:sz="4" w:val="none"/>
          <w:bottom w:color="ffdb6f" w:space="0" w:sz="4" w:themeColor="accent4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</w:style>
  <w:style w:type="table" w:styleId="ListTable2-Accent5" w:customStyle="1">
    <w:name w:val="List Table 2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bottom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2c6e7" w:space="0" w:sz="4" w:themeColor="accent5" w:themeTint="000090" w:val="single"/>
          <w:left w:color="000000" w:space="0" w:sz="4" w:val="none"/>
          <w:bottom w:color="a2c6e7" w:space="0" w:sz="4" w:themeColor="accent5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auto" w:themeColor="accent5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auto" w:themeColor="accent5" w:themeTint="000040" w:val="clear"/>
      </w:tcPr>
    </w:tblStylePr>
  </w:style>
  <w:style w:type="table" w:styleId="ListTable2-Accent6" w:customStyle="1">
    <w:name w:val="List Table 2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bottom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lastRow">
      <w:rPr>
        <w:rFonts w:ascii="Arial" w:hAnsi="Arial"/>
        <w:b w:val="1"/>
        <w:color w:val="404040"/>
        <w:sz w:val="22"/>
      </w:rPr>
      <w:tblPr/>
      <w:tcPr>
        <w:tcBorders>
          <w:top w:color="add394" w:space="0" w:sz="4" w:themeColor="accent6" w:themeTint="000090" w:val="single"/>
          <w:left w:color="000000" w:space="0" w:sz="4" w:val="none"/>
          <w:bottom w:color="add394" w:space="0" w:sz="4" w:themeColor="accent6" w:themeTint="000090" w:val="single"/>
          <w:right w:color="000000" w:space="0" w:sz="4" w:val="non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</w:style>
  <w:style w:type="table" w:styleId="-310" w:customStyle="1">
    <w:name w:val="Список-таблица 3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table" w:styleId="ListTable3-Accent1" w:customStyle="1">
    <w:name w:val="List Table 3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4472c4" w:space="0" w:sz="4" w:themeColor="accent1" w:val="single"/>
        <w:left w:color="4472c4" w:space="0" w:sz="4" w:themeColor="accent1" w:val="single"/>
        <w:bottom w:color="4472c4" w:space="0" w:sz="4" w:themeColor="accent1" w:val="single"/>
        <w:right w:color="4472c4" w:space="0" w:sz="4" w:themeColor="accen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auto" w:themeColor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4472c4" w:space="0" w:sz="4" w:themeColor="accent1" w:val="single"/>
          <w:right w:color="4472c4" w:space="0" w:sz="4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4472c4" w:space="0" w:sz="4" w:themeColor="accent1" w:val="single"/>
          <w:bottom w:color="4472c4" w:space="0" w:sz="4" w:themeColor="accent1" w:val="single"/>
        </w:tcBorders>
      </w:tcPr>
    </w:tblStylePr>
  </w:style>
  <w:style w:type="table" w:styleId="ListTable3-Accent2" w:customStyle="1">
    <w:name w:val="List Table 3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left w:color="f4b184" w:space="0" w:sz="4" w:themeColor="accent2" w:themeTint="000097" w:val="single"/>
        <w:bottom w:color="f4b184" w:space="0" w:sz="4" w:themeColor="accent2" w:themeTint="000097" w:val="single"/>
        <w:right w:color="f4b184" w:space="0" w:sz="4" w:themeColor="accent2" w:themeTint="000097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4b184" w:fill="auto" w:themeColor="accent2" w:themeTint="000097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4b184" w:space="0" w:sz="4" w:themeColor="accent2" w:themeTint="000097" w:val="single"/>
          <w:right w:color="f4b184" w:space="0" w:sz="4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4b184" w:space="0" w:sz="4" w:themeColor="accent2" w:themeTint="000097" w:val="single"/>
          <w:bottom w:color="f4b184" w:space="0" w:sz="4" w:themeColor="accent2" w:themeTint="000097" w:val="single"/>
        </w:tcBorders>
      </w:tcPr>
    </w:tblStylePr>
  </w:style>
  <w:style w:type="table" w:styleId="ListTable3-Accent3" w:customStyle="1">
    <w:name w:val="List Table 3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left w:color="c9c9c9" w:space="0" w:sz="4" w:themeColor="accent3" w:themeTint="000098" w:val="single"/>
        <w:bottom w:color="c9c9c9" w:space="0" w:sz="4" w:themeColor="accent3" w:themeTint="000098" w:val="single"/>
        <w:right w:color="c9c9c9" w:space="0" w:sz="4" w:themeColor="accent3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c9c9c9" w:fill="auto" w:themeColor="accent3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c9c9c9" w:space="0" w:sz="4" w:themeColor="accent3" w:themeTint="000098" w:val="single"/>
          <w:right w:color="c9c9c9" w:space="0" w:sz="4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9c9c9" w:space="0" w:sz="4" w:themeColor="accent3" w:themeTint="000098" w:val="single"/>
          <w:bottom w:color="c9c9c9" w:space="0" w:sz="4" w:themeColor="accent3" w:themeTint="000098" w:val="single"/>
        </w:tcBorders>
      </w:tcPr>
    </w:tblStylePr>
  </w:style>
  <w:style w:type="table" w:styleId="ListTable3-Accent4" w:customStyle="1">
    <w:name w:val="List Table 3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left w:color="ffd865" w:space="0" w:sz="4" w:themeColor="accent4" w:themeTint="00009A" w:val="single"/>
        <w:bottom w:color="ffd865" w:space="0" w:sz="4" w:themeColor="accent4" w:themeTint="00009A" w:val="single"/>
        <w:right w:color="ffd865" w:space="0" w:sz="4" w:themeColor="accent4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d865" w:fill="auto" w:themeColor="accent4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ffd865" w:space="0" w:sz="4" w:themeColor="accent4" w:themeTint="00009A" w:val="single"/>
          <w:right w:color="ffd865" w:space="0" w:sz="4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d865" w:space="0" w:sz="4" w:themeColor="accent4" w:themeTint="00009A" w:val="single"/>
          <w:bottom w:color="ffd865" w:space="0" w:sz="4" w:themeColor="accent4" w:themeTint="00009A" w:val="single"/>
        </w:tcBorders>
      </w:tcPr>
    </w:tblStylePr>
  </w:style>
  <w:style w:type="table" w:styleId="ListTable3-Accent5" w:customStyle="1">
    <w:name w:val="List Table 3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left w:color="9bc2e5" w:space="0" w:sz="4" w:themeColor="accent5" w:themeTint="00009A" w:val="single"/>
        <w:bottom w:color="9bc2e5" w:space="0" w:sz="4" w:themeColor="accent5" w:themeTint="00009A" w:val="single"/>
        <w:right w:color="9bc2e5" w:space="0" w:sz="4" w:themeColor="accent5" w:themeTint="00009A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9bc2e5" w:fill="auto" w:themeColor="accent5" w:themeTint="00009A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9bc2e5" w:space="0" w:sz="4" w:themeColor="accent5" w:themeTint="00009A" w:val="single"/>
          <w:right w:color="9bc2e5" w:space="0" w:sz="4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9bc2e5" w:space="0" w:sz="4" w:themeColor="accent5" w:themeTint="00009A" w:val="single"/>
          <w:bottom w:color="9bc2e5" w:space="0" w:sz="4" w:themeColor="accent5" w:themeTint="00009A" w:val="single"/>
        </w:tcBorders>
      </w:tcPr>
    </w:tblStylePr>
  </w:style>
  <w:style w:type="table" w:styleId="ListTable3-Accent6" w:customStyle="1">
    <w:name w:val="List Table 3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left w:color="a9d08e" w:space="0" w:sz="4" w:themeColor="accent6" w:themeTint="000098" w:val="single"/>
        <w:bottom w:color="a9d08e" w:space="0" w:sz="4" w:themeColor="accent6" w:themeTint="000098" w:val="single"/>
        <w:right w:color="a9d08e" w:space="0" w:sz="4" w:themeColor="accent6" w:themeTint="000098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9d08e" w:fill="auto" w:themeColor="accent6" w:themeTint="000098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color="a9d08e" w:space="0" w:sz="4" w:themeColor="accent6" w:themeTint="000098" w:val="single"/>
          <w:right w:color="a9d08e" w:space="0" w:sz="4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a9d08e" w:space="0" w:sz="4" w:themeColor="accent6" w:themeTint="000098" w:val="single"/>
          <w:bottom w:color="a9d08e" w:space="0" w:sz="4" w:themeColor="accent6" w:themeTint="000098" w:val="single"/>
        </w:tcBorders>
      </w:tcPr>
    </w:tblStylePr>
  </w:style>
  <w:style w:type="table" w:styleId="-410" w:customStyle="1">
    <w:name w:val="Список-таблица 4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000000" w:fill="auto" w:themeColor="tex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bfbfbf" w:fill="auto" w:themeColor="text1" w:themeTint="000040" w:val="clear"/>
      </w:tcPr>
    </w:tblStylePr>
  </w:style>
  <w:style w:type="table" w:styleId="ListTable4-Accent1" w:customStyle="1">
    <w:name w:val="List Table 4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95afdd" w:space="0" w:sz="4" w:themeColor="accent1" w:themeTint="000090" w:val="single"/>
        <w:left w:color="95afdd" w:space="0" w:sz="4" w:themeColor="accent1" w:themeTint="000090" w:val="single"/>
        <w:bottom w:color="95afdd" w:space="0" w:sz="4" w:themeColor="accent1" w:themeTint="000090" w:val="single"/>
        <w:right w:color="95afdd" w:space="0" w:sz="4" w:themeColor="accent1" w:themeTint="000090" w:val="single"/>
        <w:insideH w:color="95afdd" w:space="0" w:sz="4" w:themeColor="accent1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4472c4" w:fill="auto" w:themeColor="accent1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cfdbf0" w:fill="auto" w:themeColor="accent1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cfdbf0" w:fill="auto" w:themeColor="accent1" w:themeTint="000040" w:val="clear"/>
      </w:tcPr>
    </w:tblStylePr>
  </w:style>
  <w:style w:type="table" w:styleId="ListTable4-Accent2" w:customStyle="1">
    <w:name w:val="List Table 4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4b58a" w:space="0" w:sz="4" w:themeColor="accent2" w:themeTint="000090" w:val="single"/>
        <w:left w:color="f4b58a" w:space="0" w:sz="4" w:themeColor="accent2" w:themeTint="000090" w:val="single"/>
        <w:bottom w:color="f4b58a" w:space="0" w:sz="4" w:themeColor="accent2" w:themeTint="000090" w:val="single"/>
        <w:right w:color="f4b58a" w:space="0" w:sz="4" w:themeColor="accent2" w:themeTint="000090" w:val="single"/>
        <w:insideH w:color="f4b58a" w:space="0" w:sz="4" w:themeColor="accent2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ed7d31" w:fill="auto" w:themeColor="accent2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adecb" w:fill="auto" w:themeColor="accent2" w:themeTint="000040" w:val="clear"/>
      </w:tcPr>
    </w:tblStylePr>
  </w:style>
  <w:style w:type="table" w:styleId="ListTable4-Accent3" w:customStyle="1">
    <w:name w:val="List Table 4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ccccc" w:space="0" w:sz="4" w:themeColor="accent3" w:themeTint="000090" w:val="single"/>
        <w:left w:color="cccccc" w:space="0" w:sz="4" w:themeColor="accent3" w:themeTint="000090" w:val="single"/>
        <w:bottom w:color="cccccc" w:space="0" w:sz="4" w:themeColor="accent3" w:themeTint="000090" w:val="single"/>
        <w:right w:color="cccccc" w:space="0" w:sz="4" w:themeColor="accent3" w:themeTint="000090" w:val="single"/>
        <w:insideH w:color="cccccc" w:space="0" w:sz="4" w:themeColor="accent3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a5a5a5" w:fill="auto" w:themeColor="accent3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e8e8e8" w:fill="auto" w:themeColor="accent3" w:themeTint="000040" w:val="clear"/>
      </w:tcPr>
    </w:tblStylePr>
  </w:style>
  <w:style w:type="table" w:styleId="ListTable4-Accent4" w:customStyle="1">
    <w:name w:val="List Table 4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db6f" w:space="0" w:sz="4" w:themeColor="accent4" w:themeTint="000090" w:val="single"/>
        <w:left w:color="ffdb6f" w:space="0" w:sz="4" w:themeColor="accent4" w:themeTint="000090" w:val="single"/>
        <w:bottom w:color="ffdb6f" w:space="0" w:sz="4" w:themeColor="accent4" w:themeTint="000090" w:val="single"/>
        <w:right w:color="ffdb6f" w:space="0" w:sz="4" w:themeColor="accent4" w:themeTint="000090" w:val="single"/>
        <w:insideH w:color="ffdb6f" w:space="0" w:sz="4" w:themeColor="accent4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ffc000" w:fill="auto" w:themeColor="accent4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ffefbf" w:fill="auto" w:themeColor="accent4" w:themeTint="000040" w:val="clear"/>
      </w:tcPr>
    </w:tblStylePr>
  </w:style>
  <w:style w:type="table" w:styleId="ListTable4-Accent5" w:customStyle="1">
    <w:name w:val="List Table 4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2c6e7" w:space="0" w:sz="4" w:themeColor="accent5" w:themeTint="000090" w:val="single"/>
        <w:left w:color="a2c6e7" w:space="0" w:sz="4" w:themeColor="accent5" w:themeTint="000090" w:val="single"/>
        <w:bottom w:color="a2c6e7" w:space="0" w:sz="4" w:themeColor="accent5" w:themeTint="000090" w:val="single"/>
        <w:right w:color="a2c6e7" w:space="0" w:sz="4" w:themeColor="accent5" w:themeTint="000090" w:val="single"/>
        <w:insideH w:color="a2c6e7" w:space="0" w:sz="4" w:themeColor="accent5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5b9bd5" w:fill="auto" w:themeColor="accent5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5e5f4" w:fill="auto" w:themeColor="accent5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5e5f4" w:fill="auto" w:themeColor="accent5" w:themeTint="000040" w:val="clear"/>
      </w:tcPr>
    </w:tblStylePr>
  </w:style>
  <w:style w:type="table" w:styleId="ListTable4-Accent6" w:customStyle="1">
    <w:name w:val="List Table 4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dd394" w:space="0" w:sz="4" w:themeColor="accent6" w:themeTint="000090" w:val="single"/>
        <w:left w:color="add394" w:space="0" w:sz="4" w:themeColor="accent6" w:themeTint="000090" w:val="single"/>
        <w:bottom w:color="add394" w:space="0" w:sz="4" w:themeColor="accent6" w:themeTint="000090" w:val="single"/>
        <w:right w:color="add394" w:space="0" w:sz="4" w:themeColor="accent6" w:themeTint="000090" w:val="single"/>
        <w:insideH w:color="add394" w:space="0" w:sz="4" w:themeColor="accent6" w:themeTint="000090" w:val="single"/>
      </w:tblBorders>
    </w:tblPr>
    <w:tblStylePr w:type="firstRow">
      <w:rPr>
        <w:rFonts w:ascii="Arial" w:hAnsi="Arial"/>
        <w:b w:val="1"/>
        <w:color w:val="ffffff"/>
        <w:sz w:val="22"/>
      </w:rPr>
      <w:tblPr/>
      <w:tcPr>
        <w:shd w:color="70ad47" w:fill="auto" w:themeColor="accent6" w:val="clear"/>
      </w:tcPr>
    </w:tblStylePr>
    <w:tblStylePr w:type="lastRow">
      <w:rPr>
        <w:b w:val="1"/>
        <w:color w:val="404040"/>
      </w:rPr>
    </w:tblStylePr>
    <w:tblStylePr w:type="firstCol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404040"/>
        <w:sz w:val="22"/>
      </w:rPr>
      <w:tblPr/>
      <w:tcPr>
        <w:shd w:color="daebcf" w:fill="auto" w:themeColor="accent6" w:themeTint="000040" w:val="clear"/>
      </w:tcPr>
    </w:tblStylePr>
  </w:style>
  <w:style w:type="table" w:styleId="-510" w:customStyle="1">
    <w:name w:val="Список-таблица 5 тем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7f7f7f" w:fill="auto" w:themeColor="text1" w:themeTint="000080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auto" w:themeColor="text1" w:themeTint="000080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auto" w:themeColor="text1" w:themeTint="000080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auto" w:themeColor="text1" w:themeTint="000080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auto" w:themeColor="text1" w:themeTint="000080" w:val="clear"/>
      </w:tcPr>
    </w:tblStylePr>
  </w:style>
  <w:style w:type="table" w:styleId="ListTable5Dark-Accent1" w:customStyle="1">
    <w:name w:val="List Table 5 Dark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4472c4" w:space="0" w:sz="32" w:themeColor="accent1" w:val="single"/>
        <w:left w:color="4472c4" w:space="0" w:sz="32" w:themeColor="accent1" w:val="single"/>
        <w:bottom w:color="4472c4" w:space="0" w:sz="32" w:themeColor="accent1" w:val="single"/>
        <w:right w:color="4472c4" w:space="0" w:sz="32" w:themeColor="accent1" w:val="single"/>
      </w:tblBorders>
      <w:shd w:color="4472c4" w:fill="auto" w:themeColor="accent1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4472c4" w:space="0" w:sz="32" w:themeColor="accent1" w:val="single"/>
          <w:bottom w:color="ffffff" w:space="0" w:sz="12" w:themeColor="light1" w:val="single"/>
        </w:tcBorders>
        <w:shd w:color="4472c4" w:fill="auto" w:themeColor="accent1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4472c4" w:space="0" w:sz="32" w:themeColor="accent1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4472c4" w:space="0" w:sz="32" w:themeColor="accent1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4472c4" w:fill="auto" w:themeColor="accent1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auto" w:themeColor="accent1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4472c4" w:fill="auto" w:themeColor="accent1" w:val="clear"/>
      </w:tcPr>
    </w:tblStylePr>
  </w:style>
  <w:style w:type="table" w:styleId="ListTable5Dark-Accent2" w:customStyle="1">
    <w:name w:val="List Table 5 Dark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4b184" w:space="0" w:sz="32" w:themeColor="accent2" w:themeTint="000097" w:val="single"/>
        <w:left w:color="f4b184" w:space="0" w:sz="32" w:themeColor="accent2" w:themeTint="000097" w:val="single"/>
        <w:bottom w:color="f4b184" w:space="0" w:sz="32" w:themeColor="accent2" w:themeTint="000097" w:val="single"/>
        <w:right w:color="f4b184" w:space="0" w:sz="32" w:themeColor="accent2" w:themeTint="000097" w:val="single"/>
      </w:tblBorders>
      <w:shd w:color="f4b184" w:fill="auto" w:themeColor="accent2" w:themeTint="000097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4b184" w:space="0" w:sz="32" w:themeColor="accent2" w:themeTint="000097" w:val="single"/>
          <w:bottom w:color="ffffff" w:space="0" w:sz="12" w:themeColor="light1" w:val="single"/>
        </w:tcBorders>
        <w:shd w:color="f4b184" w:fill="auto" w:themeColor="accent2" w:themeTint="000097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4b184" w:space="0" w:sz="32" w:themeColor="accent2" w:themeTint="000097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4b184" w:space="0" w:sz="32" w:themeColor="accent2" w:themeTint="000097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4b184" w:fill="auto" w:themeColor="accent2" w:themeTint="000097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auto" w:themeColor="accent2" w:themeTint="000097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4b184" w:fill="auto" w:themeColor="accent2" w:themeTint="000097" w:val="clear"/>
      </w:tcPr>
    </w:tblStylePr>
  </w:style>
  <w:style w:type="table" w:styleId="ListTable5Dark-Accent3" w:customStyle="1">
    <w:name w:val="List Table 5 Dark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9c9c9" w:space="0" w:sz="32" w:themeColor="accent3" w:themeTint="000098" w:val="single"/>
        <w:left w:color="c9c9c9" w:space="0" w:sz="32" w:themeColor="accent3" w:themeTint="000098" w:val="single"/>
        <w:bottom w:color="c9c9c9" w:space="0" w:sz="32" w:themeColor="accent3" w:themeTint="000098" w:val="single"/>
        <w:right w:color="c9c9c9" w:space="0" w:sz="32" w:themeColor="accent3" w:themeTint="000098" w:val="single"/>
      </w:tblBorders>
      <w:shd w:color="c9c9c9" w:fill="auto" w:themeColor="accent3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c9c9c9" w:space="0" w:sz="32" w:themeColor="accent3" w:themeTint="000098" w:val="single"/>
          <w:bottom w:color="ffffff" w:space="0" w:sz="12" w:themeColor="light1" w:val="single"/>
        </w:tcBorders>
        <w:shd w:color="c9c9c9" w:fill="auto" w:themeColor="accent3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c9c9c9" w:space="0" w:sz="32" w:themeColor="accent3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c9c9c9" w:space="0" w:sz="32" w:themeColor="accent3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c9c9c9" w:fill="auto" w:themeColor="accent3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auto" w:themeColor="accent3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c9c9c9" w:fill="auto" w:themeColor="accent3" w:themeTint="000098" w:val="clear"/>
      </w:tcPr>
    </w:tblStylePr>
  </w:style>
  <w:style w:type="table" w:styleId="ListTable5Dark-Accent4" w:customStyle="1">
    <w:name w:val="List Table 5 Dark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d865" w:space="0" w:sz="32" w:themeColor="accent4" w:themeTint="00009A" w:val="single"/>
        <w:left w:color="ffd865" w:space="0" w:sz="32" w:themeColor="accent4" w:themeTint="00009A" w:val="single"/>
        <w:bottom w:color="ffd865" w:space="0" w:sz="32" w:themeColor="accent4" w:themeTint="00009A" w:val="single"/>
        <w:right w:color="ffd865" w:space="0" w:sz="32" w:themeColor="accent4" w:themeTint="00009A" w:val="single"/>
      </w:tblBorders>
      <w:shd w:color="ffd865" w:fill="auto" w:themeColor="accent4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ffd865" w:space="0" w:sz="32" w:themeColor="accent4" w:themeTint="00009A" w:val="single"/>
          <w:bottom w:color="ffffff" w:space="0" w:sz="12" w:themeColor="light1" w:val="single"/>
        </w:tcBorders>
        <w:shd w:color="ffd865" w:fill="auto" w:themeColor="accent4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ffd865" w:space="0" w:sz="32" w:themeColor="accent4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ffd865" w:space="0" w:sz="32" w:themeColor="accent4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ffd865" w:fill="auto" w:themeColor="accent4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auto" w:themeColor="accent4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ffd865" w:fill="auto" w:themeColor="accent4" w:themeTint="00009A" w:val="clear"/>
      </w:tcPr>
    </w:tblStylePr>
  </w:style>
  <w:style w:type="table" w:styleId="ListTable5Dark-Accent5" w:customStyle="1">
    <w:name w:val="List Table 5 Dark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9bc2e5" w:space="0" w:sz="32" w:themeColor="accent5" w:themeTint="00009A" w:val="single"/>
        <w:left w:color="9bc2e5" w:space="0" w:sz="32" w:themeColor="accent5" w:themeTint="00009A" w:val="single"/>
        <w:bottom w:color="9bc2e5" w:space="0" w:sz="32" w:themeColor="accent5" w:themeTint="00009A" w:val="single"/>
        <w:right w:color="9bc2e5" w:space="0" w:sz="32" w:themeColor="accent5" w:themeTint="00009A" w:val="single"/>
      </w:tblBorders>
      <w:shd w:color="9bc2e5" w:fill="auto" w:themeColor="accent5" w:themeTint="00009A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9bc2e5" w:space="0" w:sz="32" w:themeColor="accent5" w:themeTint="00009A" w:val="single"/>
          <w:bottom w:color="ffffff" w:space="0" w:sz="12" w:themeColor="light1" w:val="single"/>
        </w:tcBorders>
        <w:shd w:color="9bc2e5" w:fill="auto" w:themeColor="accent5" w:themeTint="00009A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9bc2e5" w:space="0" w:sz="32" w:themeColor="accent5" w:themeTint="00009A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9bc2e5" w:space="0" w:sz="32" w:themeColor="accent5" w:themeTint="00009A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9bc2e5" w:fill="auto" w:themeColor="accent5" w:themeTint="00009A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auto" w:themeColor="accent5" w:themeTint="00009A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9bc2e5" w:fill="auto" w:themeColor="accent5" w:themeTint="00009A" w:val="clear"/>
      </w:tcPr>
    </w:tblStylePr>
  </w:style>
  <w:style w:type="table" w:styleId="ListTable5Dark-Accent6" w:customStyle="1">
    <w:name w:val="List Table 5 Dark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9d08e" w:space="0" w:sz="32" w:themeColor="accent6" w:themeTint="000098" w:val="single"/>
        <w:left w:color="a9d08e" w:space="0" w:sz="32" w:themeColor="accent6" w:themeTint="000098" w:val="single"/>
        <w:bottom w:color="a9d08e" w:space="0" w:sz="32" w:themeColor="accent6" w:themeTint="000098" w:val="single"/>
        <w:right w:color="a9d08e" w:space="0" w:sz="32" w:themeColor="accent6" w:themeTint="000098" w:val="single"/>
      </w:tblBorders>
      <w:shd w:color="a9d08e" w:fill="auto" w:themeColor="accent6" w:themeTint="000098" w:val="clear"/>
    </w:tblPr>
    <w:tblStylePr w:type="firstRow">
      <w:rPr>
        <w:rFonts w:ascii="Arial" w:hAnsi="Arial"/>
        <w:b w:val="1"/>
        <w:color w:val="ffffff" w:themeColor="light1"/>
        <w:sz w:val="22"/>
      </w:rPr>
      <w:tblPr/>
      <w:tcPr>
        <w:tcBorders>
          <w:top w:color="a9d08e" w:space="0" w:sz="32" w:themeColor="accent6" w:themeTint="000098" w:val="single"/>
          <w:bottom w:color="ffffff" w:space="0" w:sz="12" w:themeColor="light1" w:val="single"/>
        </w:tcBorders>
        <w:shd w:color="a9d08e" w:fill="auto" w:themeColor="accent6" w:themeTint="000098" w:val="clear"/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firstCol">
      <w:rPr>
        <w:rFonts w:ascii="Arial" w:hAnsi="Arial"/>
        <w:b w:val="1"/>
        <w:color w:val="ffffff" w:themeColor="light1"/>
        <w:sz w:val="22"/>
      </w:rPr>
      <w:tblPr/>
      <w:tcPr>
        <w:tcBorders>
          <w:left w:color="a9d08e" w:space="0" w:sz="32" w:themeColor="accent6" w:themeTint="000098" w:val="single"/>
          <w:right w:color="ffffff" w:space="0" w:sz="4" w:themeColor="light1" w:val="single"/>
        </w:tcBorders>
      </w:tcPr>
    </w:tblStylePr>
    <w:tblStylePr w:type="lastCol">
      <w:tblPr/>
      <w:tcPr>
        <w:tcBorders>
          <w:left w:color="ffffff" w:space="0" w:sz="4" w:themeColor="light1" w:val="single"/>
          <w:right w:color="a9d08e" w:space="0" w:sz="32" w:themeColor="accent6" w:themeTint="000098" w:val="single"/>
        </w:tcBorders>
      </w:tcPr>
    </w:tblStylePr>
    <w:tblStylePr w:type="band1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  <w:shd w:color="a9d08e" w:fill="auto" w:themeColor="accent6" w:themeTint="000098" w:val="clear"/>
      </w:tcPr>
    </w:tblStylePr>
    <w:tblStylePr w:type="band2Vert">
      <w:tblPr/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band1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uto" w:themeColor="accent6" w:themeTint="000098" w:val="clear"/>
      </w:tcPr>
    </w:tblStylePr>
    <w:tblStylePr w:type="band2Horz">
      <w:tblPr/>
      <w:tcPr>
        <w:tcBorders>
          <w:top w:color="ffffff" w:space="0" w:sz="4" w:themeColor="light1" w:val="single"/>
          <w:bottom w:color="ffffff" w:space="0" w:sz="4" w:themeColor="light1" w:val="single"/>
        </w:tcBorders>
        <w:shd w:color="a9d08e" w:fill="auto" w:themeColor="accent6" w:themeTint="000098" w:val="clear"/>
      </w:tcPr>
    </w:tblStylePr>
  </w:style>
  <w:style w:type="table" w:styleId="-610" w:customStyle="1">
    <w:name w:val="Список-таблица 6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color w:val="000000" w:themeColor="text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color w:val="000000" w:themeColor="text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color w:val="000000" w:themeColor="text1"/>
      </w:rPr>
    </w:tblStylePr>
    <w:tblStylePr w:type="lastCol">
      <w:rPr>
        <w:b w:val="1"/>
        <w:color w:val="000000" w:themeColor="text1"/>
      </w:r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color="bfbfbf" w:fill="auto" w:themeColor="text1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4472c4" w:space="0" w:sz="4" w:themeColor="accent1" w:val="single"/>
        <w:bottom w:color="4472c4" w:space="0" w:sz="4" w:themeColor="accent1" w:val="single"/>
      </w:tblBorders>
    </w:tblPr>
    <w:tblStylePr w:type="firstRow">
      <w:rPr>
        <w:b w:val="1"/>
        <w:color w:val="254175" w:themeColor="accent1" w:themeShade="000095"/>
      </w:rPr>
      <w:tblPr/>
      <w:tcPr>
        <w:tcBorders>
          <w:bottom w:color="4472c4" w:space="0" w:sz="4" w:themeColor="accent1" w:val="single"/>
        </w:tcBorders>
      </w:tcPr>
    </w:tblStylePr>
    <w:tblStylePr w:type="lastRow">
      <w:rPr>
        <w:b w:val="1"/>
        <w:color w:val="254175" w:themeColor="accent1" w:themeShade="000095"/>
      </w:rPr>
      <w:tblPr/>
      <w:tcPr>
        <w:tcBorders>
          <w:top w:color="4472c4" w:space="0" w:sz="4" w:themeColor="accent1" w:val="single"/>
        </w:tcBorders>
      </w:tcPr>
    </w:tblStylePr>
    <w:tblStylePr w:type="firstCol">
      <w:rPr>
        <w:b w:val="1"/>
        <w:color w:val="254175" w:themeColor="accent1" w:themeShade="000095"/>
      </w:rPr>
    </w:tblStylePr>
    <w:tblStylePr w:type="lastCol">
      <w:rPr>
        <w:b w:val="1"/>
        <w:color w:val="254175" w:themeColor="accent1" w:themeShade="000095"/>
      </w:rPr>
    </w:tblStylePr>
    <w:tblStylePr w:type="band1Vert">
      <w:tblPr/>
      <w:tcPr>
        <w:shd w:color="cfdbf0" w:fill="auto" w:themeColor="accent1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auto" w:themeColor="accent1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4b184" w:space="0" w:sz="4" w:themeColor="accent2" w:themeTint="000097" w:val="single"/>
        <w:bottom w:color="f4b184" w:space="0" w:sz="4" w:themeColor="accent2" w:themeTint="000097" w:val="single"/>
      </w:tblBorders>
    </w:tblPr>
    <w:tblStylePr w:type="firstRow">
      <w:rPr>
        <w:b w:val="1"/>
        <w:color w:val="f4b184" w:themeColor="accent2" w:themeShade="000095" w:themeTint="000097"/>
      </w:rPr>
      <w:tblPr/>
      <w:tcPr>
        <w:tcBorders>
          <w:bottom w:color="f4b184" w:space="0" w:sz="4" w:themeColor="accent2" w:themeTint="000097" w:val="single"/>
        </w:tcBorders>
      </w:tcPr>
    </w:tblStylePr>
    <w:tblStylePr w:type="lastRow">
      <w:rPr>
        <w:b w:val="1"/>
        <w:color w:val="f4b184" w:themeColor="accent2" w:themeShade="000095" w:themeTint="000097"/>
      </w:rPr>
      <w:tblPr/>
      <w:tcPr>
        <w:tcBorders>
          <w:top w:color="f4b184" w:space="0" w:sz="4" w:themeColor="accent2" w:themeTint="000097" w:val="single"/>
        </w:tcBorders>
      </w:tcPr>
    </w:tblStylePr>
    <w:tblStylePr w:type="firstCol">
      <w:rPr>
        <w:b w:val="1"/>
        <w:color w:val="f4b184" w:themeColor="accent2" w:themeShade="000095" w:themeTint="000097"/>
      </w:rPr>
    </w:tblStylePr>
    <w:tblStylePr w:type="lastCol">
      <w:rPr>
        <w:b w:val="1"/>
        <w:color w:val="f4b184" w:themeColor="accent2" w:themeShade="000095" w:themeTint="000097"/>
      </w:rPr>
    </w:tblStylePr>
    <w:tblStylePr w:type="band1Vert"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auto" w:themeColor="accent2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9c9c9" w:space="0" w:sz="4" w:themeColor="accent3" w:themeTint="000098" w:val="single"/>
        <w:bottom w:color="c9c9c9" w:space="0" w:sz="4" w:themeColor="accent3" w:themeTint="000098" w:val="single"/>
      </w:tblBorders>
    </w:tblPr>
    <w:tblStylePr w:type="firstRow">
      <w:rPr>
        <w:b w:val="1"/>
        <w:color w:val="c9c9c9" w:themeColor="accent3" w:themeShade="000095" w:themeTint="000098"/>
      </w:rPr>
      <w:tblPr/>
      <w:tcPr>
        <w:tcBorders>
          <w:bottom w:color="c9c9c9" w:space="0" w:sz="4" w:themeColor="accent3" w:themeTint="000098" w:val="single"/>
        </w:tcBorders>
      </w:tcPr>
    </w:tblStylePr>
    <w:tblStylePr w:type="lastRow">
      <w:rPr>
        <w:b w:val="1"/>
        <w:color w:val="c9c9c9" w:themeColor="accent3" w:themeShade="000095" w:themeTint="000098"/>
      </w:rPr>
      <w:tblPr/>
      <w:tcPr>
        <w:tcBorders>
          <w:top w:color="c9c9c9" w:space="0" w:sz="4" w:themeColor="accent3" w:themeTint="000098" w:val="single"/>
        </w:tcBorders>
      </w:tcPr>
    </w:tblStylePr>
    <w:tblStylePr w:type="firstCol">
      <w:rPr>
        <w:b w:val="1"/>
        <w:color w:val="c9c9c9" w:themeColor="accent3" w:themeShade="000095" w:themeTint="000098"/>
      </w:rPr>
    </w:tblStylePr>
    <w:tblStylePr w:type="lastCol">
      <w:rPr>
        <w:b w:val="1"/>
        <w:color w:val="c9c9c9" w:themeColor="accent3" w:themeShade="000095" w:themeTint="000098"/>
      </w:rPr>
    </w:tblStylePr>
    <w:tblStylePr w:type="band1Vert"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auto" w:themeColor="accent3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d865" w:space="0" w:sz="4" w:themeColor="accent4" w:themeTint="00009A" w:val="single"/>
        <w:bottom w:color="ffd865" w:space="0" w:sz="4" w:themeColor="accent4" w:themeTint="00009A" w:val="single"/>
      </w:tblBorders>
    </w:tblPr>
    <w:tblStylePr w:type="firstRow">
      <w:rPr>
        <w:b w:val="1"/>
        <w:color w:val="ffd865" w:themeColor="accent4" w:themeShade="000095" w:themeTint="00009A"/>
      </w:rPr>
      <w:tblPr/>
      <w:tcPr>
        <w:tcBorders>
          <w:bottom w:color="ffd865" w:space="0" w:sz="4" w:themeColor="accent4" w:themeTint="00009A" w:val="single"/>
        </w:tcBorders>
      </w:tcPr>
    </w:tblStylePr>
    <w:tblStylePr w:type="lastRow">
      <w:rPr>
        <w:b w:val="1"/>
        <w:color w:val="ffd865" w:themeColor="accent4" w:themeShade="000095" w:themeTint="00009A"/>
      </w:rPr>
      <w:tblPr/>
      <w:tcPr>
        <w:tcBorders>
          <w:top w:color="ffd865" w:space="0" w:sz="4" w:themeColor="accent4" w:themeTint="00009A" w:val="single"/>
        </w:tcBorders>
      </w:tcPr>
    </w:tblStylePr>
    <w:tblStylePr w:type="firstCol">
      <w:rPr>
        <w:b w:val="1"/>
        <w:color w:val="ffd865" w:themeColor="accent4" w:themeShade="000095" w:themeTint="00009A"/>
      </w:rPr>
    </w:tblStylePr>
    <w:tblStylePr w:type="lastCol">
      <w:rPr>
        <w:b w:val="1"/>
        <w:color w:val="ffd865" w:themeColor="accent4" w:themeShade="000095" w:themeTint="00009A"/>
      </w:rPr>
    </w:tblStylePr>
    <w:tblStylePr w:type="band1Vert"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auto" w:themeColor="accent4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9bc2e5" w:space="0" w:sz="4" w:themeColor="accent5" w:themeTint="00009A" w:val="single"/>
        <w:bottom w:color="9bc2e5" w:space="0" w:sz="4" w:themeColor="accent5" w:themeTint="00009A" w:val="single"/>
      </w:tblBorders>
    </w:tblPr>
    <w:tblStylePr w:type="firstRow">
      <w:rPr>
        <w:b w:val="1"/>
        <w:color w:val="9bc2e5" w:themeColor="accent5" w:themeShade="000095" w:themeTint="00009A"/>
      </w:rPr>
      <w:tblPr/>
      <w:tcPr>
        <w:tcBorders>
          <w:bottom w:color="9bc2e5" w:space="0" w:sz="4" w:themeColor="accent5" w:themeTint="00009A" w:val="single"/>
        </w:tcBorders>
      </w:tcPr>
    </w:tblStylePr>
    <w:tblStylePr w:type="lastRow">
      <w:rPr>
        <w:b w:val="1"/>
        <w:color w:val="9bc2e5" w:themeColor="accent5" w:themeShade="000095" w:themeTint="00009A"/>
      </w:rPr>
      <w:tblPr/>
      <w:tcPr>
        <w:tcBorders>
          <w:top w:color="9bc2e5" w:space="0" w:sz="4" w:themeColor="accent5" w:themeTint="00009A" w:val="single"/>
        </w:tcBorders>
      </w:tcPr>
    </w:tblStylePr>
    <w:tblStylePr w:type="firstCol">
      <w:rPr>
        <w:b w:val="1"/>
        <w:color w:val="9bc2e5" w:themeColor="accent5" w:themeShade="000095" w:themeTint="00009A"/>
      </w:rPr>
    </w:tblStylePr>
    <w:tblStylePr w:type="lastCol">
      <w:rPr>
        <w:b w:val="1"/>
        <w:color w:val="9bc2e5" w:themeColor="accent5" w:themeShade="000095" w:themeTint="00009A"/>
      </w:rPr>
    </w:tblStylePr>
    <w:tblStylePr w:type="band1Vert">
      <w:tblPr/>
      <w:tcPr>
        <w:shd w:color="d5e5f4" w:fill="auto" w:themeColor="accent5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auto" w:themeColor="accent5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a9d08e" w:space="0" w:sz="4" w:themeColor="accent6" w:themeTint="000098" w:val="single"/>
        <w:bottom w:color="a9d08e" w:space="0" w:sz="4" w:themeColor="accent6" w:themeTint="000098" w:val="single"/>
      </w:tblBorders>
    </w:tblPr>
    <w:tblStylePr w:type="firstRow">
      <w:rPr>
        <w:b w:val="1"/>
        <w:color w:val="a9d08e" w:themeColor="accent6" w:themeShade="000095" w:themeTint="000098"/>
      </w:rPr>
      <w:tblPr/>
      <w:tcPr>
        <w:tcBorders>
          <w:bottom w:color="a9d08e" w:space="0" w:sz="4" w:themeColor="accent6" w:themeTint="000098" w:val="single"/>
        </w:tcBorders>
      </w:tcPr>
    </w:tblStylePr>
    <w:tblStylePr w:type="lastRow">
      <w:rPr>
        <w:b w:val="1"/>
        <w:color w:val="a9d08e" w:themeColor="accent6" w:themeShade="000095" w:themeTint="000098"/>
      </w:rPr>
      <w:tblPr/>
      <w:tcPr>
        <w:tcBorders>
          <w:top w:color="a9d08e" w:space="0" w:sz="4" w:themeColor="accent6" w:themeTint="000098" w:val="single"/>
        </w:tcBorders>
      </w:tcPr>
    </w:tblStylePr>
    <w:tblStylePr w:type="firstCol">
      <w:rPr>
        <w:b w:val="1"/>
        <w:color w:val="a9d08e" w:themeColor="accent6" w:themeShade="000095" w:themeTint="000098"/>
      </w:rPr>
    </w:tblStylePr>
    <w:tblStylePr w:type="lastCol">
      <w:rPr>
        <w:b w:val="1"/>
        <w:color w:val="a9d08e" w:themeColor="accent6" w:themeShade="000095" w:themeTint="000098"/>
      </w:rPr>
    </w:tblStylePr>
    <w:tblStylePr w:type="band1Vert"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auto" w:themeColor="accent6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-710" w:customStyle="1">
    <w:name w:val="Список-таблица 7 цветная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7f7f7f" w:space="0" w:sz="4" w:themeColor="text1" w:themeTint="000080" w:val="single"/>
      </w:tblBorders>
    </w:tblPr>
    <w:tblStylePr w:type="fir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7f7f7f" w:themeColor="text1" w:themeShade="000095" w:themeTint="000080"/>
        <w:sz w:val="22"/>
      </w:rPr>
      <w:tblPr/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bfbfbf" w:fill="auto" w:themeColor="text1" w:themeTint="000040" w:val="clear"/>
      </w:tcPr>
    </w:tblStylePr>
    <w:tblStylePr w:type="band1Horz">
      <w:rPr>
        <w:rFonts w:ascii="Arial" w:hAnsi="Arial"/>
        <w:color w:val="7f7f7f" w:themeColor="text1" w:themeShade="000095" w:themeTint="000080"/>
        <w:sz w:val="22"/>
      </w:rPr>
      <w:tblPr/>
      <w:tcPr>
        <w:shd w:color="bfbfbf" w:fill="auto" w:themeColor="text1" w:themeTint="000040" w:val="clear"/>
      </w:tcPr>
    </w:tblStylePr>
    <w:tblStylePr w:type="band2Horz">
      <w:rPr>
        <w:rFonts w:ascii="Arial" w:hAnsi="Arial"/>
        <w:color w:val="7f7f7f" w:themeColor="text1" w:themeShade="000095" w:themeTint="000080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4472c4" w:space="0" w:sz="4" w:themeColor="accent1" w:val="single"/>
      </w:tblBorders>
    </w:tblPr>
    <w:tblStylePr w:type="fir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4472c4" w:space="0" w:sz="4" w:themeColor="accent1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4472c4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472c4" w:space="0" w:sz="4" w:themeColor="accent1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254175" w:themeColor="accent1" w:themeShade="000095"/>
        <w:sz w:val="22"/>
      </w:rPr>
      <w:tblPr/>
      <w:tcPr>
        <w:tcBorders>
          <w:top w:color="000000" w:space="0" w:sz="4" w:val="none"/>
          <w:left w:color="4472c4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cfdbf0" w:fill="auto" w:themeColor="accent1" w:themeTint="000040" w:val="clear"/>
      </w:tcPr>
    </w:tblStylePr>
    <w:tblStylePr w:type="band1Horz">
      <w:rPr>
        <w:rFonts w:ascii="Arial" w:hAnsi="Arial"/>
        <w:color w:val="254175" w:themeColor="accent1" w:themeShade="000095"/>
        <w:sz w:val="22"/>
      </w:rPr>
      <w:tblPr/>
      <w:tcPr>
        <w:shd w:color="cfdbf0" w:fill="auto" w:themeColor="accent1" w:themeTint="000040" w:val="clear"/>
      </w:tcPr>
    </w:tblStylePr>
    <w:tblStylePr w:type="band2Horz">
      <w:rPr>
        <w:rFonts w:ascii="Arial" w:hAnsi="Arial"/>
        <w:color w:val="254175" w:themeColor="accent1" w:themeShade="0000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f4b184" w:space="0" w:sz="4" w:themeColor="accent2" w:themeTint="000097" w:val="single"/>
      </w:tblBorders>
    </w:tblPr>
    <w:tblStylePr w:type="fir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f4b184" w:space="0" w:sz="4" w:themeColor="accent2" w:themeTint="000097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f4b184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4b184" w:space="0" w:sz="4" w:themeColor="accent2" w:themeTint="000097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4b184" w:themeColor="accent2" w:themeShade="000095" w:themeTint="000097"/>
        <w:sz w:val="22"/>
      </w:rPr>
      <w:tblPr/>
      <w:tcPr>
        <w:tcBorders>
          <w:top w:color="000000" w:space="0" w:sz="4" w:val="none"/>
          <w:left w:color="f4b184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adecb" w:fill="auto" w:themeColor="accent2" w:themeTint="000040" w:val="clear"/>
      </w:tcPr>
    </w:tblStylePr>
    <w:tblStylePr w:type="band1Horz">
      <w:rPr>
        <w:rFonts w:ascii="Arial" w:hAnsi="Arial"/>
        <w:color w:val="f4b184" w:themeColor="accent2" w:themeShade="000095" w:themeTint="000097"/>
        <w:sz w:val="22"/>
      </w:rPr>
      <w:tblPr/>
      <w:tcPr>
        <w:shd w:color="fadecb" w:fill="auto" w:themeColor="accent2" w:themeTint="000040" w:val="clear"/>
      </w:tcPr>
    </w:tblStylePr>
    <w:tblStylePr w:type="band2Horz">
      <w:rPr>
        <w:rFonts w:ascii="Arial" w:hAnsi="Arial"/>
        <w:color w:val="f4b184" w:themeColor="accent2" w:themeShade="000095" w:themeTint="000097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c9c9c9" w:space="0" w:sz="4" w:themeColor="accent3" w:themeTint="000098" w:val="single"/>
      </w:tblBorders>
    </w:tblPr>
    <w:tblStylePr w:type="fir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c9c9c9" w:space="0" w:sz="4" w:themeColor="accent3" w:themeTint="000098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c9c9c9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9c9c9" w:space="0" w:sz="4" w:themeColor="accent3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c9c9c9" w:themeColor="accent3" w:themeShade="000095" w:themeTint="000098"/>
        <w:sz w:val="22"/>
      </w:rPr>
      <w:tblPr/>
      <w:tcPr>
        <w:tcBorders>
          <w:top w:color="000000" w:space="0" w:sz="4" w:val="none"/>
          <w:left w:color="c9c9c9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e8e8e8" w:fill="auto" w:themeColor="accent3" w:themeTint="000040" w:val="clear"/>
      </w:tcPr>
    </w:tblStylePr>
    <w:tblStylePr w:type="band1Horz">
      <w:rPr>
        <w:rFonts w:ascii="Arial" w:hAnsi="Arial"/>
        <w:color w:val="c9c9c9" w:themeColor="accent3" w:themeShade="000095" w:themeTint="000098"/>
        <w:sz w:val="22"/>
      </w:rPr>
      <w:tblPr/>
      <w:tcPr>
        <w:shd w:color="e8e8e8" w:fill="auto" w:themeColor="accent3" w:themeTint="000040" w:val="clear"/>
      </w:tcPr>
    </w:tblStylePr>
    <w:tblStylePr w:type="band2Horz">
      <w:rPr>
        <w:rFonts w:ascii="Arial" w:hAnsi="Arial"/>
        <w:color w:val="c9c9c9" w:themeColor="accent3" w:themeShade="000095" w:themeTint="000098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ffd865" w:space="0" w:sz="4" w:themeColor="accent4" w:themeTint="00009A" w:val="single"/>
      </w:tblBorders>
    </w:tblPr>
    <w:tblStylePr w:type="fir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ffd865" w:space="0" w:sz="4" w:themeColor="accent4" w:themeTint="00009A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ffd865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fd865" w:space="0" w:sz="4" w:themeColor="accent4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ffd865" w:themeColor="accent4" w:themeShade="000095" w:themeTint="00009A"/>
        <w:sz w:val="22"/>
      </w:rPr>
      <w:tblPr/>
      <w:tcPr>
        <w:tcBorders>
          <w:top w:color="000000" w:space="0" w:sz="4" w:val="none"/>
          <w:left w:color="ffd865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ffefbf" w:fill="auto" w:themeColor="accent4" w:themeTint="000040" w:val="clear"/>
      </w:tcPr>
    </w:tblStylePr>
    <w:tblStylePr w:type="band1Horz">
      <w:rPr>
        <w:rFonts w:ascii="Arial" w:hAnsi="Arial"/>
        <w:color w:val="ffd865" w:themeColor="accent4" w:themeShade="000095" w:themeTint="00009A"/>
        <w:sz w:val="22"/>
      </w:rPr>
      <w:tblPr/>
      <w:tcPr>
        <w:shd w:color="ffefbf" w:fill="auto" w:themeColor="accent4" w:themeTint="000040" w:val="clear"/>
      </w:tcPr>
    </w:tblStylePr>
    <w:tblStylePr w:type="band2Horz">
      <w:rPr>
        <w:rFonts w:ascii="Arial" w:hAnsi="Arial"/>
        <w:color w:val="ffd865" w:themeColor="accent4" w:themeShade="000095" w:themeTint="00009A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9bc2e5" w:space="0" w:sz="4" w:themeColor="accent5" w:themeTint="00009A" w:val="single"/>
      </w:tblBorders>
    </w:tblPr>
    <w:tblStylePr w:type="fir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9bc2e5" w:space="0" w:sz="4" w:themeColor="accent5" w:themeTint="00009A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9bc2e5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bc2e5" w:space="0" w:sz="4" w:themeColor="accent5" w:themeTint="00009A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9bc2e5" w:themeColor="accent5" w:themeShade="000095" w:themeTint="00009A"/>
        <w:sz w:val="22"/>
      </w:rPr>
      <w:tblPr/>
      <w:tcPr>
        <w:tcBorders>
          <w:top w:color="000000" w:space="0" w:sz="4" w:val="none"/>
          <w:left w:color="9bc2e5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5e5f4" w:fill="auto" w:themeColor="accent5" w:themeTint="000040" w:val="clear"/>
      </w:tcPr>
    </w:tblStylePr>
    <w:tblStylePr w:type="band1Horz">
      <w:rPr>
        <w:rFonts w:ascii="Arial" w:hAnsi="Arial"/>
        <w:color w:val="9bc2e5" w:themeColor="accent5" w:themeShade="000095" w:themeTint="00009A"/>
        <w:sz w:val="22"/>
      </w:rPr>
      <w:tblPr/>
      <w:tcPr>
        <w:shd w:color="d5e5f4" w:fill="auto" w:themeColor="accent5" w:themeTint="000040" w:val="clear"/>
      </w:tcPr>
    </w:tblStylePr>
    <w:tblStylePr w:type="band2Horz">
      <w:rPr>
        <w:rFonts w:ascii="Arial" w:hAnsi="Arial"/>
        <w:color w:val="9bc2e5" w:themeColor="accent5" w:themeShade="000095" w:themeTint="00009A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right w:color="a9d08e" w:space="0" w:sz="4" w:themeColor="accent6" w:themeTint="000098" w:val="single"/>
      </w:tblBorders>
    </w:tblPr>
    <w:tblStylePr w:type="fir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a9d08e" w:space="0" w:sz="4" w:themeColor="accent6" w:themeTint="000098" w:val="single"/>
          <w:right w:color="000000" w:space="0" w:sz="4" w:val="none"/>
        </w:tcBorders>
        <w:shd w:color="ffffff" w:fill="auto" w:themeColor="light1" w:val="clear"/>
      </w:tcPr>
    </w:tblStylePr>
    <w:tblStylePr w:type="lastRow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a9d08e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themeColor="light1" w:val="clear"/>
      </w:tcPr>
    </w:tblStylePr>
    <w:tblStylePr w:type="firstCol">
      <w:pPr>
        <w:jc w:val="right"/>
      </w:pPr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9d08e" w:space="0" w:sz="4" w:themeColor="accent6" w:themeTint="000098" w:val="single"/>
        </w:tcBorders>
        <w:shd w:color="ffffff" w:fill="auto" w:val="clear"/>
      </w:tcPr>
    </w:tblStylePr>
    <w:tblStylePr w:type="lastCol">
      <w:rPr>
        <w:rFonts w:ascii="Arial" w:hAnsi="Arial"/>
        <w:i w:val="1"/>
        <w:color w:val="a9d08e" w:themeColor="accent6" w:themeShade="000095" w:themeTint="000098"/>
        <w:sz w:val="22"/>
      </w:rPr>
      <w:tblPr/>
      <w:tcPr>
        <w:tcBorders>
          <w:top w:color="000000" w:space="0" w:sz="4" w:val="none"/>
          <w:left w:color="a9d08e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band1Vert">
      <w:tblPr/>
      <w:tcPr>
        <w:shd w:color="daebcf" w:fill="auto" w:themeColor="accent6" w:themeTint="000040" w:val="clear"/>
      </w:tcPr>
    </w:tblStylePr>
    <w:tblStylePr w:type="band1Horz">
      <w:rPr>
        <w:rFonts w:ascii="Arial" w:hAnsi="Arial"/>
        <w:color w:val="a9d08e" w:themeColor="accent6" w:themeShade="000095" w:themeTint="000098"/>
        <w:sz w:val="22"/>
      </w:rPr>
      <w:tblPr/>
      <w:tcPr>
        <w:shd w:color="daebcf" w:fill="auto" w:themeColor="accent6" w:themeTint="000040" w:val="clear"/>
      </w:tcPr>
    </w:tblStylePr>
    <w:tblStylePr w:type="band2Horz">
      <w:rPr>
        <w:rFonts w:ascii="Arial" w:hAnsi="Arial"/>
        <w:color w:val="a9d08e" w:themeColor="accent6" w:themeShade="000095" w:themeTint="000098"/>
        <w:sz w:val="22"/>
      </w:rPr>
    </w:tblStylePr>
  </w:style>
  <w:style w:type="table" w:styleId="Lined-Accent" w:customStyle="1">
    <w:name w:val="Lined - Accent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Lined-Accent1" w:customStyle="1">
    <w:name w:val="Lined - Accent 1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auto" w:themeColor="accent1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auto" w:themeColor="accent1" w:themeTint="000050" w:val="clear"/>
      </w:tcPr>
    </w:tblStylePr>
  </w:style>
  <w:style w:type="table" w:styleId="Lined-Accent2" w:customStyle="1">
    <w:name w:val="Lined - Accent 2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Lined-Accent3" w:customStyle="1">
    <w:name w:val="Lined - Accent 3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Lined-Accent4" w:customStyle="1">
    <w:name w:val="Lined - Accent 4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Lined-Accent5" w:customStyle="1">
    <w:name w:val="Lined - Accent 5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</w:style>
  <w:style w:type="table" w:styleId="Lined-Accent6" w:customStyle="1">
    <w:name w:val="Lined - Accent 6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BorderedLined-Accent" w:customStyle="1">
    <w:name w:val="Bordered &amp; Lined - Accent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f7f7f" w:fill="auto" w:themeColor="text1" w:themeTint="000080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2f2f2" w:fill="auto" w:themeColor="text1" w:themeTint="00000D" w:val="clear"/>
      </w:tcPr>
    </w:tblStylePr>
  </w:style>
  <w:style w:type="table" w:styleId="BorderedLined-Accent1" w:customStyle="1">
    <w:name w:val="Bordered &amp; Lined - Accent 1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254175" w:space="0" w:sz="4" w:themeColor="accent1" w:themeShade="000095" w:val="single"/>
        <w:left w:color="254175" w:space="0" w:sz="4" w:themeColor="accent1" w:themeShade="000095" w:val="single"/>
        <w:bottom w:color="254175" w:space="0" w:sz="4" w:themeColor="accent1" w:themeShade="000095" w:val="single"/>
        <w:right w:color="254175" w:space="0" w:sz="4" w:themeColor="accent1" w:themeShade="000095" w:val="single"/>
        <w:insideH w:color="254175" w:space="0" w:sz="4" w:themeColor="accent1" w:themeShade="000095" w:val="single"/>
        <w:insideV w:color="254175" w:space="0" w:sz="4" w:themeColor="accent1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37dc8" w:fill="auto" w:themeColor="accent1" w:themeTint="0000E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c4d2ec" w:fill="auto" w:themeColor="accent1" w:themeTint="000050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c4d2ec" w:fill="auto" w:themeColor="accent1" w:themeTint="000050" w:val="clear"/>
      </w:tcPr>
    </w:tblStylePr>
  </w:style>
  <w:style w:type="table" w:styleId="BorderedLined-Accent2" w:customStyle="1">
    <w:name w:val="Bordered &amp; Lined - Accent 2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99460d" w:space="0" w:sz="4" w:themeColor="accent2" w:themeShade="000095" w:val="single"/>
        <w:left w:color="99460d" w:space="0" w:sz="4" w:themeColor="accent2" w:themeShade="000095" w:val="single"/>
        <w:bottom w:color="99460d" w:space="0" w:sz="4" w:themeColor="accent2" w:themeShade="000095" w:val="single"/>
        <w:right w:color="99460d" w:space="0" w:sz="4" w:themeColor="accent2" w:themeShade="000095" w:val="single"/>
        <w:insideH w:color="99460d" w:space="0" w:sz="4" w:themeColor="accent2" w:themeShade="000095" w:val="single"/>
        <w:insideV w:color="99460d" w:space="0" w:sz="4" w:themeColor="accent2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4b184" w:fill="auto" w:themeColor="accent2" w:themeTint="000097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be5d6" w:fill="auto" w:themeColor="accent2" w:themeTint="000032" w:val="clear"/>
      </w:tcPr>
    </w:tblStylePr>
  </w:style>
  <w:style w:type="table" w:styleId="BorderedLined-Accent3" w:customStyle="1">
    <w:name w:val="Bordered &amp; Lined - Accent 3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606060" w:space="0" w:sz="4" w:themeColor="accent3" w:themeShade="000095" w:val="single"/>
        <w:left w:color="606060" w:space="0" w:sz="4" w:themeColor="accent3" w:themeShade="000095" w:val="single"/>
        <w:bottom w:color="606060" w:space="0" w:sz="4" w:themeColor="accent3" w:themeShade="000095" w:val="single"/>
        <w:right w:color="606060" w:space="0" w:sz="4" w:themeColor="accent3" w:themeShade="000095" w:val="single"/>
        <w:insideH w:color="606060" w:space="0" w:sz="4" w:themeColor="accent3" w:themeShade="000095" w:val="single"/>
        <w:insideV w:color="606060" w:space="0" w:sz="4" w:themeColor="accent3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a5a5a5" w:fill="auto" w:themeColor="accent3" w:themeTint="0000FE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cecec" w:fill="auto" w:themeColor="accent3" w:themeTint="000034" w:val="clear"/>
      </w:tcPr>
    </w:tblStylePr>
  </w:style>
  <w:style w:type="table" w:styleId="BorderedLined-Accent4" w:customStyle="1">
    <w:name w:val="Bordered &amp; Lined - Accent 4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957000" w:space="0" w:sz="4" w:themeColor="accent4" w:themeShade="000095" w:val="single"/>
        <w:left w:color="957000" w:space="0" w:sz="4" w:themeColor="accent4" w:themeShade="000095" w:val="single"/>
        <w:bottom w:color="957000" w:space="0" w:sz="4" w:themeColor="accent4" w:themeShade="000095" w:val="single"/>
        <w:right w:color="957000" w:space="0" w:sz="4" w:themeColor="accent4" w:themeShade="000095" w:val="single"/>
        <w:insideH w:color="957000" w:space="0" w:sz="4" w:themeColor="accent4" w:themeShade="000095" w:val="single"/>
        <w:insideV w:color="957000" w:space="0" w:sz="4" w:themeColor="accent4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ffd865" w:fill="auto" w:themeColor="accent4" w:themeTint="00009A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fff2cb" w:fill="auto" w:themeColor="accent4" w:themeTint="000034" w:val="clear"/>
      </w:tcPr>
    </w:tblStylePr>
  </w:style>
  <w:style w:type="table" w:styleId="BorderedLined-Accent5" w:customStyle="1">
    <w:name w:val="Bordered &amp; Lined - Accent 5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245a8d" w:space="0" w:sz="4" w:themeColor="accent5" w:themeShade="000095" w:val="single"/>
        <w:left w:color="245a8d" w:space="0" w:sz="4" w:themeColor="accent5" w:themeShade="000095" w:val="single"/>
        <w:bottom w:color="245a8d" w:space="0" w:sz="4" w:themeColor="accent5" w:themeShade="000095" w:val="single"/>
        <w:right w:color="245a8d" w:space="0" w:sz="4" w:themeColor="accent5" w:themeShade="000095" w:val="single"/>
        <w:insideH w:color="245a8d" w:space="0" w:sz="4" w:themeColor="accent5" w:themeShade="000095" w:val="single"/>
        <w:insideV w:color="245a8d" w:space="0" w:sz="4" w:themeColor="accent5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5b9bd5" w:fill="auto" w:themeColor="accent5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ddeaf6" w:fill="auto" w:themeColor="accent5" w:themeTint="000034" w:val="clear"/>
      </w:tcPr>
    </w:tblStylePr>
  </w:style>
  <w:style w:type="table" w:styleId="BorderedLined-Accent6" w:customStyle="1">
    <w:name w:val="Bordered &amp; Lined - Accent 6"/>
    <w:basedOn w:val="a1"/>
    <w:uiPriority w:val="99"/>
    <w:rsid w:val="00F468E1"/>
    <w:pPr>
      <w:spacing w:line="240" w:lineRule="auto"/>
    </w:pPr>
    <w:rPr>
      <w:color w:val="404040"/>
    </w:rPr>
    <w:tblPr>
      <w:tblStyleRowBandSize w:val="1"/>
      <w:tblStyleColBandSize w:val="1"/>
      <w:tblBorders>
        <w:top w:color="416429" w:space="0" w:sz="4" w:themeColor="accent6" w:themeShade="000095" w:val="single"/>
        <w:left w:color="416429" w:space="0" w:sz="4" w:themeColor="accent6" w:themeShade="000095" w:val="single"/>
        <w:bottom w:color="416429" w:space="0" w:sz="4" w:themeColor="accent6" w:themeShade="000095" w:val="single"/>
        <w:right w:color="416429" w:space="0" w:sz="4" w:themeColor="accent6" w:themeShade="000095" w:val="single"/>
        <w:insideH w:color="416429" w:space="0" w:sz="4" w:themeColor="accent6" w:themeShade="000095" w:val="single"/>
        <w:insideV w:color="416429" w:space="0" w:sz="4" w:themeColor="accent6" w:themeShade="000095" w:val="single"/>
      </w:tblBorders>
    </w:tblPr>
    <w:tblStylePr w:type="fir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Row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fir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lastCol">
      <w:rPr>
        <w:rFonts w:ascii="Arial" w:hAnsi="Arial"/>
        <w:color w:val="f2f2f2"/>
        <w:sz w:val="22"/>
      </w:rPr>
      <w:tblPr/>
      <w:tcPr>
        <w:shd w:color="70ad47" w:fill="auto" w:themeColor="accent6" w:val="clear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color="e1efd8" w:fill="auto" w:themeColor="accent6" w:themeTint="000034" w:val="clear"/>
      </w:tcPr>
    </w:tblStylePr>
  </w:style>
  <w:style w:type="table" w:styleId="Bordered" w:customStyle="1">
    <w:name w:val="Bordered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7f7f7f" w:space="0" w:sz="12" w:themeColor="text1" w:themeTint="000080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7f7f7f" w:space="0" w:sz="12" w:themeColor="text1" w:themeTint="000080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</w:style>
  <w:style w:type="table" w:styleId="Bordered-Accent1" w:customStyle="1">
    <w:name w:val="Bordered - Accent 1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b3c5e7" w:space="0" w:sz="4" w:themeColor="accent1" w:themeTint="000067" w:val="single"/>
        <w:left w:color="b3c5e7" w:space="0" w:sz="4" w:themeColor="accent1" w:themeTint="000067" w:val="single"/>
        <w:bottom w:color="b3c5e7" w:space="0" w:sz="4" w:themeColor="accent1" w:themeTint="000067" w:val="single"/>
        <w:right w:color="b3c5e7" w:space="0" w:sz="4" w:themeColor="accent1" w:themeTint="000067" w:val="single"/>
        <w:insideH w:color="b3c5e7" w:space="0" w:sz="4" w:themeColor="accent1" w:themeTint="000067" w:val="single"/>
        <w:insideV w:color="b3c5e7" w:space="0" w:sz="4" w:themeColor="accent1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4472c4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4472c4" w:space="0" w:sz="12" w:themeColor="accent1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4472c4" w:space="0" w:sz="12" w:themeColor="accent1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3c5e7" w:space="0" w:sz="4" w:themeColor="accent1" w:themeTint="000067" w:val="single"/>
          <w:left w:color="b3c5e7" w:space="0" w:sz="4" w:themeColor="accent1" w:themeTint="000067" w:val="single"/>
          <w:bottom w:color="b3c5e7" w:space="0" w:sz="4" w:themeColor="accent1" w:themeTint="000067" w:val="single"/>
          <w:right w:color="b3c5e7" w:space="0" w:sz="4" w:themeColor="accent1" w:themeTint="000067" w:val="single"/>
        </w:tcBorders>
      </w:tcPr>
    </w:tblStylePr>
  </w:style>
  <w:style w:type="table" w:styleId="Bordered-Accent2" w:customStyle="1">
    <w:name w:val="Bordered - Accent 2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7caab" w:space="0" w:sz="4" w:themeColor="accent2" w:themeTint="000067" w:val="single"/>
        <w:left w:color="f7caab" w:space="0" w:sz="4" w:themeColor="accent2" w:themeTint="000067" w:val="single"/>
        <w:bottom w:color="f7caab" w:space="0" w:sz="4" w:themeColor="accent2" w:themeTint="000067" w:val="single"/>
        <w:right w:color="f7caab" w:space="0" w:sz="4" w:themeColor="accent2" w:themeTint="000067" w:val="single"/>
        <w:insideH w:color="f7caab" w:space="0" w:sz="4" w:themeColor="accent2" w:themeTint="000067" w:val="single"/>
        <w:insideV w:color="f7caab" w:space="0" w:sz="4" w:themeColor="accent2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4b184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4b184" w:space="0" w:sz="12" w:themeColor="accent2" w:themeTint="00009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4b184" w:space="0" w:sz="12" w:themeColor="accent2" w:themeTint="000097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7caab" w:space="0" w:sz="4" w:themeColor="accent2" w:themeTint="000067" w:val="single"/>
          <w:left w:color="f7caab" w:space="0" w:sz="4" w:themeColor="accent2" w:themeTint="000067" w:val="single"/>
          <w:bottom w:color="f7caab" w:space="0" w:sz="4" w:themeColor="accent2" w:themeTint="000067" w:val="single"/>
          <w:right w:color="f7caab" w:space="0" w:sz="4" w:themeColor="accent2" w:themeTint="000067" w:val="single"/>
        </w:tcBorders>
      </w:tcPr>
    </w:tblStylePr>
  </w:style>
  <w:style w:type="table" w:styleId="Bordered-Accent3" w:customStyle="1">
    <w:name w:val="Bordered - Accent 3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dadada" w:space="0" w:sz="4" w:themeColor="accent3" w:themeTint="000067" w:val="single"/>
        <w:left w:color="dadada" w:space="0" w:sz="4" w:themeColor="accent3" w:themeTint="000067" w:val="single"/>
        <w:bottom w:color="dadada" w:space="0" w:sz="4" w:themeColor="accent3" w:themeTint="000067" w:val="single"/>
        <w:right w:color="dadada" w:space="0" w:sz="4" w:themeColor="accent3" w:themeTint="000067" w:val="single"/>
        <w:insideH w:color="dadada" w:space="0" w:sz="4" w:themeColor="accent3" w:themeTint="000067" w:val="single"/>
        <w:insideV w:color="dadada" w:space="0" w:sz="4" w:themeColor="accent3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c9c9c9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c9c9c9" w:space="0" w:sz="12" w:themeColor="accent3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c9c9c9" w:space="0" w:sz="12" w:themeColor="accent3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dadada" w:space="0" w:sz="4" w:themeColor="accent3" w:themeTint="000067" w:val="single"/>
          <w:left w:color="dadada" w:space="0" w:sz="4" w:themeColor="accent3" w:themeTint="000067" w:val="single"/>
          <w:bottom w:color="dadada" w:space="0" w:sz="4" w:themeColor="accent3" w:themeTint="000067" w:val="single"/>
          <w:right w:color="dadada" w:space="0" w:sz="4" w:themeColor="accent3" w:themeTint="000067" w:val="single"/>
        </w:tcBorders>
      </w:tcPr>
    </w:tblStylePr>
  </w:style>
  <w:style w:type="table" w:styleId="Bordered-Accent4" w:customStyle="1">
    <w:name w:val="Bordered - Accent 4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ffe598" w:space="0" w:sz="4" w:themeColor="accent4" w:themeTint="000067" w:val="single"/>
        <w:left w:color="ffe598" w:space="0" w:sz="4" w:themeColor="accent4" w:themeTint="000067" w:val="single"/>
        <w:bottom w:color="ffe598" w:space="0" w:sz="4" w:themeColor="accent4" w:themeTint="000067" w:val="single"/>
        <w:right w:color="ffe598" w:space="0" w:sz="4" w:themeColor="accent4" w:themeTint="000067" w:val="single"/>
        <w:insideH w:color="ffe598" w:space="0" w:sz="4" w:themeColor="accent4" w:themeTint="000067" w:val="single"/>
        <w:insideV w:color="ffe598" w:space="0" w:sz="4" w:themeColor="accent4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ffd865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ffd865" w:space="0" w:sz="12" w:themeColor="accent4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ffd865" w:space="0" w:sz="12" w:themeColor="accent4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ffe598" w:space="0" w:sz="4" w:themeColor="accent4" w:themeTint="000067" w:val="single"/>
          <w:left w:color="ffe598" w:space="0" w:sz="4" w:themeColor="accent4" w:themeTint="000067" w:val="single"/>
          <w:bottom w:color="ffe598" w:space="0" w:sz="4" w:themeColor="accent4" w:themeTint="000067" w:val="single"/>
          <w:right w:color="ffe598" w:space="0" w:sz="4" w:themeColor="accent4" w:themeTint="000067" w:val="single"/>
        </w:tcBorders>
      </w:tcPr>
    </w:tblStylePr>
  </w:style>
  <w:style w:type="table" w:styleId="Bordered-Accent5" w:customStyle="1">
    <w:name w:val="Bordered - Accent 5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bcd6ee" w:space="0" w:sz="4" w:themeColor="accent5" w:themeTint="000067" w:val="single"/>
        <w:left w:color="bcd6ee" w:space="0" w:sz="4" w:themeColor="accent5" w:themeTint="000067" w:val="single"/>
        <w:bottom w:color="bcd6ee" w:space="0" w:sz="4" w:themeColor="accent5" w:themeTint="000067" w:val="single"/>
        <w:right w:color="bcd6ee" w:space="0" w:sz="4" w:themeColor="accent5" w:themeTint="000067" w:val="single"/>
        <w:insideH w:color="bcd6ee" w:space="0" w:sz="4" w:themeColor="accent5" w:themeTint="000067" w:val="single"/>
        <w:insideV w:color="bcd6ee" w:space="0" w:sz="4" w:themeColor="accent5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9bc2e5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9bc2e5" w:space="0" w:sz="12" w:themeColor="accent5" w:themeTint="00009A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9bc2e5" w:space="0" w:sz="12" w:themeColor="accent5" w:themeTint="00009A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bcd6ee" w:space="0" w:sz="4" w:themeColor="accent5" w:themeTint="000067" w:val="single"/>
          <w:left w:color="bcd6ee" w:space="0" w:sz="4" w:themeColor="accent5" w:themeTint="000067" w:val="single"/>
          <w:bottom w:color="bcd6ee" w:space="0" w:sz="4" w:themeColor="accent5" w:themeTint="000067" w:val="single"/>
          <w:right w:color="bcd6ee" w:space="0" w:sz="4" w:themeColor="accent5" w:themeTint="000067" w:val="single"/>
        </w:tcBorders>
      </w:tcPr>
    </w:tblStylePr>
  </w:style>
  <w:style w:type="table" w:styleId="Bordered-Accent6" w:customStyle="1">
    <w:name w:val="Bordered - Accent 6"/>
    <w:basedOn w:val="a1"/>
    <w:uiPriority w:val="99"/>
    <w:rsid w:val="00F468E1"/>
    <w:pPr>
      <w:spacing w:line="240" w:lineRule="auto"/>
    </w:pPr>
    <w:tblPr>
      <w:tblStyleRowBandSize w:val="1"/>
      <w:tblStyleColBandSize w:val="1"/>
      <w:tblBorders>
        <w:top w:color="c4dfb2" w:space="0" w:sz="4" w:themeColor="accent6" w:themeTint="000067" w:val="single"/>
        <w:left w:color="c4dfb2" w:space="0" w:sz="4" w:themeColor="accent6" w:themeTint="000067" w:val="single"/>
        <w:bottom w:color="c4dfb2" w:space="0" w:sz="4" w:themeColor="accent6" w:themeTint="000067" w:val="single"/>
        <w:right w:color="c4dfb2" w:space="0" w:sz="4" w:themeColor="accent6" w:themeTint="000067" w:val="single"/>
        <w:insideH w:color="c4dfb2" w:space="0" w:sz="4" w:themeColor="accent6" w:themeTint="000067" w:val="single"/>
        <w:insideV w:color="c4dfb2" w:space="0" w:sz="4" w:themeColor="accent6" w:themeTint="000067" w:val="singl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color="a9d08e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color="a9d08e" w:space="0" w:sz="12" w:themeColor="accent6" w:themeTint="000098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color="a9d08e" w:space="0" w:sz="12" w:themeColor="accent6" w:themeTint="000098" w:val="singl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color="c4dfb2" w:space="0" w:sz="4" w:themeColor="accent6" w:themeTint="000067" w:val="single"/>
          <w:left w:color="c4dfb2" w:space="0" w:sz="4" w:themeColor="accent6" w:themeTint="000067" w:val="single"/>
          <w:bottom w:color="c4dfb2" w:space="0" w:sz="4" w:themeColor="accent6" w:themeTint="000067" w:val="single"/>
          <w:right w:color="c4dfb2" w:space="0" w:sz="4" w:themeColor="accent6" w:themeTint="000067" w:val="single"/>
        </w:tcBorders>
      </w:tcPr>
    </w:tblStylePr>
  </w:style>
  <w:style w:type="character" w:styleId="af3">
    <w:name w:val="Hyperlink"/>
    <w:uiPriority w:val="99"/>
    <w:unhideWhenUsed w:val="1"/>
    <w:rsid w:val="00F468E1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 w:val="1"/>
    <w:unhideWhenUsed w:val="1"/>
    <w:rsid w:val="00F468E1"/>
    <w:pPr>
      <w:spacing w:after="40" w:line="240" w:lineRule="auto"/>
    </w:pPr>
    <w:rPr>
      <w:sz w:val="18"/>
    </w:rPr>
  </w:style>
  <w:style w:type="character" w:styleId="af5" w:customStyle="1">
    <w:name w:val="Текст сноски Знак"/>
    <w:link w:val="af4"/>
    <w:uiPriority w:val="99"/>
    <w:rsid w:val="00F468E1"/>
    <w:rPr>
      <w:sz w:val="18"/>
    </w:rPr>
  </w:style>
  <w:style w:type="character" w:styleId="af6">
    <w:name w:val="footnote reference"/>
    <w:uiPriority w:val="99"/>
    <w:unhideWhenUsed w:val="1"/>
    <w:rsid w:val="00F468E1"/>
    <w:rPr>
      <w:vertAlign w:val="superscript"/>
    </w:rPr>
  </w:style>
  <w:style w:type="paragraph" w:styleId="af7">
    <w:name w:val="endnote text"/>
    <w:basedOn w:val="a"/>
    <w:link w:val="af8"/>
    <w:uiPriority w:val="99"/>
    <w:semiHidden w:val="1"/>
    <w:unhideWhenUsed w:val="1"/>
    <w:rsid w:val="00F468E1"/>
    <w:pPr>
      <w:spacing w:line="240" w:lineRule="auto"/>
    </w:pPr>
    <w:rPr>
      <w:sz w:val="20"/>
    </w:rPr>
  </w:style>
  <w:style w:type="character" w:styleId="af8" w:customStyle="1">
    <w:name w:val="Текст концевой сноски Знак"/>
    <w:link w:val="af7"/>
    <w:uiPriority w:val="99"/>
    <w:rsid w:val="00F468E1"/>
    <w:rPr>
      <w:sz w:val="20"/>
    </w:rPr>
  </w:style>
  <w:style w:type="character" w:styleId="af9">
    <w:name w:val="endnote reference"/>
    <w:uiPriority w:val="99"/>
    <w:semiHidden w:val="1"/>
    <w:unhideWhenUsed w:val="1"/>
    <w:rsid w:val="00F468E1"/>
    <w:rPr>
      <w:vertAlign w:val="superscript"/>
    </w:rPr>
  </w:style>
  <w:style w:type="paragraph" w:styleId="12">
    <w:name w:val="toc 1"/>
    <w:basedOn w:val="a"/>
    <w:next w:val="a"/>
    <w:uiPriority w:val="39"/>
    <w:unhideWhenUsed w:val="1"/>
    <w:rsid w:val="00F468E1"/>
    <w:pPr>
      <w:spacing w:before="120"/>
    </w:pPr>
    <w:rPr>
      <w:rFonts w:asciiTheme="minorHAnsi" w:hAnsiTheme="minorHAnsi"/>
      <w:b w:val="1"/>
      <w:bCs w:val="1"/>
      <w:i w:val="1"/>
      <w:iCs w:val="1"/>
    </w:rPr>
  </w:style>
  <w:style w:type="paragraph" w:styleId="23">
    <w:name w:val="toc 2"/>
    <w:basedOn w:val="a"/>
    <w:next w:val="a"/>
    <w:uiPriority w:val="39"/>
    <w:unhideWhenUsed w:val="1"/>
    <w:rsid w:val="00F468E1"/>
    <w:pPr>
      <w:spacing w:before="120"/>
      <w:ind w:left="240"/>
    </w:pPr>
    <w:rPr>
      <w:rFonts w:asciiTheme="minorHAnsi" w:hAnsiTheme="minorHAnsi"/>
      <w:b w:val="1"/>
      <w:bCs w:val="1"/>
    </w:rPr>
  </w:style>
  <w:style w:type="paragraph" w:styleId="32">
    <w:name w:val="toc 3"/>
    <w:basedOn w:val="a"/>
    <w:next w:val="a"/>
    <w:uiPriority w:val="39"/>
    <w:unhideWhenUsed w:val="1"/>
    <w:rsid w:val="00F468E1"/>
    <w:pPr>
      <w:ind w:left="48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uiPriority w:val="39"/>
    <w:unhideWhenUsed w:val="1"/>
    <w:rsid w:val="00F468E1"/>
    <w:pPr>
      <w:ind w:left="72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 w:val="1"/>
    <w:rsid w:val="00F468E1"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 w:val="1"/>
    <w:rsid w:val="00F468E1"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 w:val="1"/>
    <w:rsid w:val="00F468E1"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 w:val="1"/>
    <w:rsid w:val="00F468E1"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 w:val="1"/>
    <w:rsid w:val="00F468E1"/>
    <w:pPr>
      <w:ind w:left="1920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unhideWhenUsed w:val="1"/>
    <w:qFormat w:val="1"/>
    <w:rsid w:val="00F468E1"/>
    <w:pPr>
      <w:outlineLvl w:val="9"/>
    </w:pPr>
  </w:style>
  <w:style w:type="paragraph" w:styleId="afb">
    <w:name w:val="table of figures"/>
    <w:basedOn w:val="a"/>
    <w:next w:val="a"/>
    <w:uiPriority w:val="99"/>
    <w:unhideWhenUsed w:val="1"/>
    <w:rsid w:val="00F468E1"/>
  </w:style>
  <w:style w:type="table" w:styleId="TableNormal1" w:customStyle="1">
    <w:name w:val="Table Normal1"/>
    <w:rsid w:val="00F468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a">
    <w:name w:val="Subtitle"/>
    <w:basedOn w:val="11"/>
    <w:next w:val="11"/>
    <w:link w:val="a9"/>
    <w:rsid w:val="00F468E1"/>
    <w:rPr>
      <w:i w:val="1"/>
      <w:smallCaps w:val="1"/>
      <w:sz w:val="28"/>
      <w:szCs w:val="28"/>
    </w:rPr>
  </w:style>
  <w:style w:type="table" w:styleId="StGen0" w:customStyle="1">
    <w:name w:val="StGen0"/>
    <w:basedOn w:val="TableNormal1"/>
    <w:rsid w:val="00F468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c">
    <w:name w:val="Normal (Web)"/>
    <w:basedOn w:val="a"/>
    <w:uiPriority w:val="99"/>
    <w:unhideWhenUsed w:val="1"/>
    <w:rsid w:val="00F468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fd">
    <w:name w:val="Strong"/>
    <w:uiPriority w:val="22"/>
    <w:qFormat w:val="1"/>
    <w:rsid w:val="00F468E1"/>
    <w:rPr>
      <w:b w:val="1"/>
      <w:bCs w:val="1"/>
    </w:rPr>
  </w:style>
  <w:style w:type="character" w:styleId="afe">
    <w:name w:val="Subtle Emphasis"/>
    <w:uiPriority w:val="19"/>
    <w:qFormat w:val="1"/>
    <w:rsid w:val="00F468E1"/>
    <w:rPr>
      <w:i w:val="1"/>
      <w:iCs w:val="1"/>
    </w:rPr>
  </w:style>
  <w:style w:type="character" w:styleId="aff">
    <w:name w:val="Book Title"/>
    <w:basedOn w:val="a0"/>
    <w:uiPriority w:val="33"/>
    <w:qFormat w:val="1"/>
    <w:rsid w:val="00F468E1"/>
    <w:rPr>
      <w:i w:val="1"/>
      <w:iCs w:val="1"/>
      <w:smallCaps w:val="1"/>
      <w:spacing w:val="5"/>
    </w:rPr>
  </w:style>
  <w:style w:type="character" w:styleId="aff0">
    <w:name w:val="Subtle Reference"/>
    <w:basedOn w:val="a0"/>
    <w:uiPriority w:val="31"/>
    <w:qFormat w:val="1"/>
    <w:rsid w:val="00F468E1"/>
    <w:rPr>
      <w:smallCaps w:val="1"/>
    </w:rPr>
  </w:style>
  <w:style w:type="character" w:styleId="aff1">
    <w:name w:val="Intense Emphasis"/>
    <w:uiPriority w:val="21"/>
    <w:qFormat w:val="1"/>
    <w:rsid w:val="00F468E1"/>
    <w:rPr>
      <w:b w:val="1"/>
      <w:bCs w:val="1"/>
      <w:i w:val="1"/>
      <w:iCs w:val="1"/>
    </w:rPr>
  </w:style>
  <w:style w:type="character" w:styleId="aff2">
    <w:name w:val="Emphasis"/>
    <w:uiPriority w:val="20"/>
    <w:qFormat w:val="1"/>
    <w:rsid w:val="00F468E1"/>
    <w:rPr>
      <w:b w:val="1"/>
      <w:bCs w:val="1"/>
      <w:i w:val="1"/>
      <w:iCs w:val="1"/>
      <w:spacing w:val="10"/>
    </w:rPr>
  </w:style>
  <w:style w:type="paragraph" w:styleId="aff3">
    <w:name w:val="Revision"/>
    <w:hidden w:val="1"/>
    <w:uiPriority w:val="99"/>
    <w:semiHidden w:val="1"/>
    <w:rsid w:val="00F468E1"/>
    <w:pPr>
      <w:spacing w:line="240" w:lineRule="auto"/>
    </w:pPr>
  </w:style>
  <w:style w:type="character" w:styleId="aff4">
    <w:name w:val="Intense Reference"/>
    <w:uiPriority w:val="32"/>
    <w:qFormat w:val="1"/>
    <w:rsid w:val="00F468E1"/>
    <w:rPr>
      <w:b w:val="1"/>
      <w:bCs w:val="1"/>
      <w:smallCaps w:val="1"/>
    </w:rPr>
  </w:style>
  <w:style w:type="character" w:styleId="a8" w:customStyle="1">
    <w:name w:val="Без интервала Знак"/>
    <w:basedOn w:val="a0"/>
    <w:link w:val="a7"/>
    <w:uiPriority w:val="1"/>
    <w:rsid w:val="00F468E1"/>
  </w:style>
  <w:style w:type="paragraph" w:styleId="PersonalName" w:customStyle="1">
    <w:name w:val="Personal Name"/>
    <w:basedOn w:val="a3"/>
    <w:rsid w:val="00F468E1"/>
    <w:rPr>
      <w:b w:val="1"/>
      <w:caps w:val="1"/>
      <w:color w:val="000000"/>
      <w:sz w:val="28"/>
      <w:szCs w:val="28"/>
    </w:rPr>
  </w:style>
  <w:style w:type="character" w:styleId="a6" w:customStyle="1">
    <w:name w:val="Абзац списка Знак"/>
    <w:link w:val="a5"/>
    <w:uiPriority w:val="34"/>
    <w:rsid w:val="00F468E1"/>
  </w:style>
  <w:style w:type="table" w:styleId="aff5" w:customStyle="1">
    <w:basedOn w:val="a1"/>
    <w:rsid w:val="00F468E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a1"/>
    <w:rsid w:val="00F468E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a1"/>
    <w:rsid w:val="00F468E1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8" w:customStyle="1">
    <w:basedOn w:val="a1"/>
    <w:rsid w:val="00F468E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a1"/>
    <w:rsid w:val="00F468E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a1"/>
    <w:rsid w:val="00F468E1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ffb" w:customStyle="1">
    <w:basedOn w:val="a1"/>
    <w:rsid w:val="00F468E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a1"/>
    <w:rsid w:val="00F468E1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affd">
    <w:name w:val="Balloon Text"/>
    <w:basedOn w:val="a"/>
    <w:link w:val="affe"/>
    <w:uiPriority w:val="99"/>
    <w:semiHidden w:val="1"/>
    <w:unhideWhenUsed w:val="1"/>
    <w:rsid w:val="002B7F9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fe" w:customStyle="1">
    <w:name w:val="Текст выноски Знак"/>
    <w:basedOn w:val="a0"/>
    <w:link w:val="affd"/>
    <w:uiPriority w:val="99"/>
    <w:semiHidden w:val="1"/>
    <w:rsid w:val="002B7F9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1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rPr>
      <w:color w:val="404040"/>
    </w:r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rPr>
      <w:color w:val="404040"/>
    </w:r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pPr>
      <w:spacing w:line="240" w:lineRule="auto"/>
    </w:pPr>
    <w:rPr>
      <w:color w:val="404040"/>
    </w:r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JzZXn4HiljPAHFnXe90VM/zFg==">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2021-12-06T16:31:00Z</dcterms:created>
  <dc:creator>Центр Регистраций</dc:creator>
</cp:coreProperties>
</file>